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C" w:rsidRDefault="0058799C">
      <w:pPr>
        <w:jc w:val="center"/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</w:pPr>
      <w:r w:rsidRPr="0058799C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成安镇人民政府</w:t>
      </w:r>
    </w:p>
    <w:p w:rsidR="003B20BF" w:rsidRDefault="0058799C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201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8</w:t>
      </w: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3B20BF" w:rsidRDefault="0058799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仿宋_GB2312" w:hint="eastAsia"/>
          <w:sz w:val="30"/>
          <w:szCs w:val="30"/>
        </w:rPr>
        <w:t>一、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3B20BF" w:rsidRDefault="0058799C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3B20BF" w:rsidRDefault="0058799C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二、</w:t>
      </w:r>
      <w:r>
        <w:rPr>
          <w:rFonts w:ascii="黑体" w:eastAsia="黑体" w:hAnsi="黑体" w:cs="仿宋_GB2312" w:hint="eastAsia"/>
          <w:sz w:val="30"/>
          <w:szCs w:val="30"/>
        </w:rPr>
        <w:t>201</w:t>
      </w:r>
      <w:r>
        <w:rPr>
          <w:rFonts w:ascii="黑体" w:eastAsia="黑体" w:hAnsi="黑体" w:cs="仿宋_GB2312" w:hint="eastAsia"/>
          <w:sz w:val="30"/>
          <w:szCs w:val="30"/>
        </w:rPr>
        <w:t>8</w:t>
      </w:r>
      <w:r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3B20BF" w:rsidRDefault="0058799C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3B20BF" w:rsidRDefault="0058799C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、部门预算安排的总体情况</w:t>
      </w:r>
    </w:p>
    <w:p w:rsidR="003B20BF" w:rsidRDefault="0058799C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、机关运行经费安排情况</w:t>
      </w:r>
    </w:p>
    <w:p w:rsidR="003B20BF" w:rsidRDefault="0058799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、财政拨款“三公”经费预算情况及增减变化原因</w:t>
      </w:r>
    </w:p>
    <w:p w:rsidR="003B20BF" w:rsidRDefault="0058799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、绩效预算信息</w:t>
      </w:r>
    </w:p>
    <w:p w:rsidR="003B20BF" w:rsidRDefault="0058799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、政府采购预算情况</w:t>
      </w:r>
    </w:p>
    <w:p w:rsidR="003B20BF" w:rsidRDefault="0058799C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</w:t>
      </w:r>
      <w:r>
        <w:rPr>
          <w:rFonts w:ascii="仿宋_GB2312" w:eastAsia="仿宋_GB2312" w:hAnsi="仿宋_GB2312" w:cs="仿宋_GB2312" w:hint="eastAsia"/>
          <w:sz w:val="30"/>
          <w:szCs w:val="30"/>
        </w:rPr>
        <w:t>、国有资产信息</w:t>
      </w:r>
    </w:p>
    <w:p w:rsidR="003B20BF" w:rsidRDefault="0058799C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sz w:val="30"/>
          <w:szCs w:val="30"/>
        </w:rPr>
        <w:t>、名词解释</w:t>
      </w:r>
    </w:p>
    <w:p w:rsidR="003B20BF" w:rsidRDefault="0058799C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</w:t>
      </w:r>
      <w:r>
        <w:rPr>
          <w:rFonts w:ascii="仿宋_GB2312" w:eastAsia="仿宋_GB2312" w:hAnsi="仿宋_GB2312" w:cs="仿宋_GB2312" w:hint="eastAsia"/>
          <w:sz w:val="30"/>
          <w:szCs w:val="30"/>
        </w:rPr>
        <w:t>、其他需要说明的事项</w:t>
      </w:r>
    </w:p>
    <w:sectPr w:rsidR="003B20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6F"/>
    <w:rsid w:val="0001506F"/>
    <w:rsid w:val="00206DD8"/>
    <w:rsid w:val="00257AE9"/>
    <w:rsid w:val="003B20BF"/>
    <w:rsid w:val="0058799C"/>
    <w:rsid w:val="00BA3A0F"/>
    <w:rsid w:val="2F5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FF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2017-11-13T10:06:00Z</dcterms:created>
  <dcterms:modified xsi:type="dcterms:W3CDTF">2018-08-08T07:46:00Z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