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成安县交通局所属部门</w:t>
      </w: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348成安县交通局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12280.36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3064.20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14790.10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15344.56</w:t>
            </w:r>
          </w:p>
        </w:tc>
        <w:tc>
          <w:tcPr>
            <w:tcW w:w="4535" w:type="dxa"/>
            <w:vAlign w:val="center"/>
          </w:tcPr>
          <w:p>
            <w:pPr>
              <w:pStyle w:val="14"/>
            </w:pPr>
            <w:r>
              <w:t>本年支出合计</w:t>
            </w:r>
          </w:p>
        </w:tc>
        <w:tc>
          <w:tcPr>
            <w:tcW w:w="2126" w:type="dxa"/>
            <w:vAlign w:val="center"/>
          </w:tcPr>
          <w:p>
            <w:pPr>
              <w:pStyle w:val="15"/>
            </w:pPr>
            <w:r>
              <w:t>15344.56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15344.56</w:t>
            </w:r>
          </w:p>
        </w:tc>
        <w:tc>
          <w:tcPr>
            <w:tcW w:w="4535" w:type="dxa"/>
            <w:vAlign w:val="center"/>
          </w:tcPr>
          <w:p>
            <w:pPr>
              <w:pStyle w:val="14"/>
            </w:pPr>
            <w:r>
              <w:t>支出总计</w:t>
            </w:r>
          </w:p>
        </w:tc>
        <w:tc>
          <w:tcPr>
            <w:tcW w:w="2126" w:type="dxa"/>
            <w:vAlign w:val="center"/>
          </w:tcPr>
          <w:p>
            <w:pPr>
              <w:pStyle w:val="15"/>
            </w:pPr>
            <w:r>
              <w:t>15344.56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348成安县交通局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15344.56</w:t>
            </w:r>
          </w:p>
        </w:tc>
        <w:tc>
          <w:tcPr>
            <w:tcW w:w="1134" w:type="dxa"/>
            <w:vAlign w:val="center"/>
          </w:tcPr>
          <w:p>
            <w:pPr>
              <w:pStyle w:val="15"/>
            </w:pPr>
            <w:r>
              <w:t>15344.56</w:t>
            </w:r>
          </w:p>
        </w:tc>
        <w:tc>
          <w:tcPr>
            <w:tcW w:w="1134" w:type="dxa"/>
            <w:vAlign w:val="center"/>
          </w:tcPr>
          <w:p>
            <w:pPr>
              <w:pStyle w:val="15"/>
            </w:pPr>
            <w:r>
              <w:t>15344.56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542.26</w:t>
            </w:r>
          </w:p>
        </w:tc>
        <w:tc>
          <w:tcPr>
            <w:tcW w:w="1134" w:type="dxa"/>
            <w:vAlign w:val="center"/>
          </w:tcPr>
          <w:p>
            <w:pPr>
              <w:pStyle w:val="11"/>
            </w:pPr>
            <w:r>
              <w:t>542.26</w:t>
            </w:r>
          </w:p>
        </w:tc>
        <w:tc>
          <w:tcPr>
            <w:tcW w:w="1134" w:type="dxa"/>
            <w:vAlign w:val="center"/>
          </w:tcPr>
          <w:p>
            <w:pPr>
              <w:pStyle w:val="11"/>
            </w:pPr>
            <w:r>
              <w:t>542.26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540.66</w:t>
            </w:r>
          </w:p>
        </w:tc>
        <w:tc>
          <w:tcPr>
            <w:tcW w:w="1134" w:type="dxa"/>
            <w:vAlign w:val="center"/>
          </w:tcPr>
          <w:p>
            <w:pPr>
              <w:pStyle w:val="11"/>
            </w:pPr>
            <w:r>
              <w:t>540.66</w:t>
            </w:r>
          </w:p>
        </w:tc>
        <w:tc>
          <w:tcPr>
            <w:tcW w:w="1134" w:type="dxa"/>
            <w:vAlign w:val="center"/>
          </w:tcPr>
          <w:p>
            <w:pPr>
              <w:pStyle w:val="11"/>
            </w:pPr>
            <w:r>
              <w:t>540.66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502.16</w:t>
            </w:r>
          </w:p>
        </w:tc>
        <w:tc>
          <w:tcPr>
            <w:tcW w:w="1134" w:type="dxa"/>
            <w:vAlign w:val="center"/>
          </w:tcPr>
          <w:p>
            <w:pPr>
              <w:pStyle w:val="11"/>
            </w:pPr>
            <w:r>
              <w:t>502.16</w:t>
            </w:r>
          </w:p>
        </w:tc>
        <w:tc>
          <w:tcPr>
            <w:tcW w:w="1134" w:type="dxa"/>
            <w:vAlign w:val="center"/>
          </w:tcPr>
          <w:p>
            <w:pPr>
              <w:pStyle w:val="11"/>
            </w:pPr>
            <w:r>
              <w:t>502.16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14790.10</w:t>
            </w:r>
          </w:p>
        </w:tc>
        <w:tc>
          <w:tcPr>
            <w:tcW w:w="1134" w:type="dxa"/>
            <w:vAlign w:val="center"/>
          </w:tcPr>
          <w:p>
            <w:pPr>
              <w:pStyle w:val="11"/>
            </w:pPr>
            <w:r>
              <w:t>14790.10</w:t>
            </w:r>
          </w:p>
        </w:tc>
        <w:tc>
          <w:tcPr>
            <w:tcW w:w="1134" w:type="dxa"/>
            <w:vAlign w:val="center"/>
          </w:tcPr>
          <w:p>
            <w:pPr>
              <w:pStyle w:val="11"/>
            </w:pPr>
            <w:r>
              <w:t>14790.10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14140.10</w:t>
            </w:r>
          </w:p>
        </w:tc>
        <w:tc>
          <w:tcPr>
            <w:tcW w:w="1134" w:type="dxa"/>
            <w:vAlign w:val="center"/>
          </w:tcPr>
          <w:p>
            <w:pPr>
              <w:pStyle w:val="11"/>
            </w:pPr>
            <w:r>
              <w:t>14140.10</w:t>
            </w:r>
          </w:p>
        </w:tc>
        <w:tc>
          <w:tcPr>
            <w:tcW w:w="1134" w:type="dxa"/>
            <w:vAlign w:val="center"/>
          </w:tcPr>
          <w:p>
            <w:pPr>
              <w:pStyle w:val="11"/>
            </w:pPr>
            <w:r>
              <w:t>14140.10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610.01</w:t>
            </w:r>
          </w:p>
        </w:tc>
        <w:tc>
          <w:tcPr>
            <w:tcW w:w="1134" w:type="dxa"/>
            <w:vAlign w:val="center"/>
          </w:tcPr>
          <w:p>
            <w:pPr>
              <w:pStyle w:val="11"/>
            </w:pPr>
            <w:r>
              <w:t>610.01</w:t>
            </w:r>
          </w:p>
        </w:tc>
        <w:tc>
          <w:tcPr>
            <w:tcW w:w="1134" w:type="dxa"/>
            <w:vAlign w:val="center"/>
          </w:tcPr>
          <w:p>
            <w:pPr>
              <w:pStyle w:val="11"/>
            </w:pPr>
            <w:r>
              <w:t>610.01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2140103</w:t>
            </w:r>
          </w:p>
        </w:tc>
        <w:tc>
          <w:tcPr>
            <w:tcW w:w="1559" w:type="dxa"/>
            <w:vAlign w:val="center"/>
          </w:tcPr>
          <w:p>
            <w:pPr>
              <w:pStyle w:val="12"/>
            </w:pPr>
            <w:r>
              <w:t>机关服务</w:t>
            </w:r>
          </w:p>
        </w:tc>
        <w:tc>
          <w:tcPr>
            <w:tcW w:w="1134" w:type="dxa"/>
            <w:vAlign w:val="center"/>
          </w:tcPr>
          <w:p>
            <w:pPr>
              <w:pStyle w:val="11"/>
            </w:pPr>
            <w:r>
              <w:t>1694.00</w:t>
            </w:r>
          </w:p>
        </w:tc>
        <w:tc>
          <w:tcPr>
            <w:tcW w:w="1134" w:type="dxa"/>
            <w:vAlign w:val="center"/>
          </w:tcPr>
          <w:p>
            <w:pPr>
              <w:pStyle w:val="11"/>
            </w:pPr>
            <w:r>
              <w:t>1694.00</w:t>
            </w:r>
          </w:p>
        </w:tc>
        <w:tc>
          <w:tcPr>
            <w:tcW w:w="1134" w:type="dxa"/>
            <w:vAlign w:val="center"/>
          </w:tcPr>
          <w:p>
            <w:pPr>
              <w:pStyle w:val="11"/>
            </w:pPr>
            <w:r>
              <w:t>1694.00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8805.82</w:t>
            </w:r>
          </w:p>
        </w:tc>
        <w:tc>
          <w:tcPr>
            <w:tcW w:w="1134" w:type="dxa"/>
            <w:vAlign w:val="center"/>
          </w:tcPr>
          <w:p>
            <w:pPr>
              <w:pStyle w:val="11"/>
            </w:pPr>
            <w:r>
              <w:t>8805.82</w:t>
            </w:r>
          </w:p>
        </w:tc>
        <w:tc>
          <w:tcPr>
            <w:tcW w:w="1134" w:type="dxa"/>
            <w:vAlign w:val="center"/>
          </w:tcPr>
          <w:p>
            <w:pPr>
              <w:pStyle w:val="11"/>
            </w:pPr>
            <w:r>
              <w:t>8805.82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2607.97</w:t>
            </w:r>
          </w:p>
        </w:tc>
        <w:tc>
          <w:tcPr>
            <w:tcW w:w="1134" w:type="dxa"/>
            <w:vAlign w:val="center"/>
          </w:tcPr>
          <w:p>
            <w:pPr>
              <w:pStyle w:val="11"/>
            </w:pPr>
            <w:r>
              <w:t>2607.97</w:t>
            </w:r>
          </w:p>
        </w:tc>
        <w:tc>
          <w:tcPr>
            <w:tcW w:w="1134" w:type="dxa"/>
            <w:vAlign w:val="center"/>
          </w:tcPr>
          <w:p>
            <w:pPr>
              <w:pStyle w:val="11"/>
            </w:pPr>
            <w:r>
              <w:t>2607.97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2140110</w:t>
            </w:r>
          </w:p>
        </w:tc>
        <w:tc>
          <w:tcPr>
            <w:tcW w:w="1559" w:type="dxa"/>
            <w:vAlign w:val="center"/>
          </w:tcPr>
          <w:p>
            <w:pPr>
              <w:pStyle w:val="12"/>
            </w:pPr>
            <w:r>
              <w:t>公路和运输安全</w:t>
            </w:r>
          </w:p>
        </w:tc>
        <w:tc>
          <w:tcPr>
            <w:tcW w:w="1134" w:type="dxa"/>
            <w:vAlign w:val="center"/>
          </w:tcPr>
          <w:p>
            <w:pPr>
              <w:pStyle w:val="11"/>
            </w:pPr>
            <w:r>
              <w:t>420.00</w:t>
            </w:r>
          </w:p>
        </w:tc>
        <w:tc>
          <w:tcPr>
            <w:tcW w:w="1134" w:type="dxa"/>
            <w:vAlign w:val="center"/>
          </w:tcPr>
          <w:p>
            <w:pPr>
              <w:pStyle w:val="11"/>
            </w:pPr>
            <w:r>
              <w:t>420.00</w:t>
            </w:r>
          </w:p>
        </w:tc>
        <w:tc>
          <w:tcPr>
            <w:tcW w:w="1134" w:type="dxa"/>
            <w:vAlign w:val="center"/>
          </w:tcPr>
          <w:p>
            <w:pPr>
              <w:pStyle w:val="11"/>
            </w:pPr>
            <w:r>
              <w:t>420.00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21406</w:t>
            </w:r>
          </w:p>
        </w:tc>
        <w:tc>
          <w:tcPr>
            <w:tcW w:w="1559" w:type="dxa"/>
            <w:vAlign w:val="center"/>
          </w:tcPr>
          <w:p>
            <w:pPr>
              <w:pStyle w:val="12"/>
            </w:pPr>
            <w:r>
              <w:t>车辆购置税支出</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2140602</w:t>
            </w:r>
          </w:p>
        </w:tc>
        <w:tc>
          <w:tcPr>
            <w:tcW w:w="1559" w:type="dxa"/>
            <w:vAlign w:val="center"/>
          </w:tcPr>
          <w:p>
            <w:pPr>
              <w:pStyle w:val="12"/>
            </w:pPr>
            <w:r>
              <w:t>车辆购置税用于农村公路建设支出</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15344.56</w:t>
            </w:r>
          </w:p>
        </w:tc>
        <w:tc>
          <w:tcPr>
            <w:tcW w:w="1361" w:type="dxa"/>
            <w:vAlign w:val="center"/>
          </w:tcPr>
          <w:p>
            <w:pPr>
              <w:pStyle w:val="15"/>
            </w:pPr>
            <w:r>
              <w:t>665.21</w:t>
            </w:r>
          </w:p>
        </w:tc>
        <w:tc>
          <w:tcPr>
            <w:tcW w:w="1361" w:type="dxa"/>
            <w:vAlign w:val="center"/>
          </w:tcPr>
          <w:p>
            <w:pPr>
              <w:pStyle w:val="15"/>
            </w:pPr>
            <w:r>
              <w:t>14679.35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542.26</w:t>
            </w:r>
          </w:p>
        </w:tc>
        <w:tc>
          <w:tcPr>
            <w:tcW w:w="1361" w:type="dxa"/>
            <w:vAlign w:val="center"/>
          </w:tcPr>
          <w:p>
            <w:pPr>
              <w:pStyle w:val="11"/>
            </w:pPr>
            <w:r>
              <w:t>49.90</w:t>
            </w:r>
          </w:p>
        </w:tc>
        <w:tc>
          <w:tcPr>
            <w:tcW w:w="1361" w:type="dxa"/>
            <w:vAlign w:val="center"/>
          </w:tcPr>
          <w:p>
            <w:pPr>
              <w:pStyle w:val="11"/>
            </w:pPr>
            <w:r>
              <w:t>492.36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540.66</w:t>
            </w:r>
          </w:p>
        </w:tc>
        <w:tc>
          <w:tcPr>
            <w:tcW w:w="1361" w:type="dxa"/>
            <w:vAlign w:val="center"/>
          </w:tcPr>
          <w:p>
            <w:pPr>
              <w:pStyle w:val="11"/>
            </w:pPr>
            <w:r>
              <w:t>48.30</w:t>
            </w:r>
          </w:p>
        </w:tc>
        <w:tc>
          <w:tcPr>
            <w:tcW w:w="1361" w:type="dxa"/>
            <w:vAlign w:val="center"/>
          </w:tcPr>
          <w:p>
            <w:pPr>
              <w:pStyle w:val="11"/>
            </w:pPr>
            <w:r>
              <w:t>492.36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33.60</w:t>
            </w:r>
          </w:p>
        </w:tc>
        <w:tc>
          <w:tcPr>
            <w:tcW w:w="1361" w:type="dxa"/>
            <w:vAlign w:val="center"/>
          </w:tcPr>
          <w:p>
            <w:pPr>
              <w:pStyle w:val="11"/>
            </w:pPr>
            <w:r>
              <w:t>33.60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502.16</w:t>
            </w:r>
          </w:p>
        </w:tc>
        <w:tc>
          <w:tcPr>
            <w:tcW w:w="1361" w:type="dxa"/>
            <w:vAlign w:val="center"/>
          </w:tcPr>
          <w:p>
            <w:pPr>
              <w:pStyle w:val="11"/>
            </w:pPr>
            <w:r>
              <w:t>9.80</w:t>
            </w:r>
          </w:p>
        </w:tc>
        <w:tc>
          <w:tcPr>
            <w:tcW w:w="1361" w:type="dxa"/>
            <w:vAlign w:val="center"/>
          </w:tcPr>
          <w:p>
            <w:pPr>
              <w:pStyle w:val="11"/>
            </w:pPr>
            <w:r>
              <w:t>492.36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14790.10</w:t>
            </w:r>
          </w:p>
        </w:tc>
        <w:tc>
          <w:tcPr>
            <w:tcW w:w="1361" w:type="dxa"/>
            <w:vAlign w:val="center"/>
          </w:tcPr>
          <w:p>
            <w:pPr>
              <w:pStyle w:val="11"/>
            </w:pPr>
            <w:r>
              <w:t>603.11</w:t>
            </w:r>
          </w:p>
        </w:tc>
        <w:tc>
          <w:tcPr>
            <w:tcW w:w="1361" w:type="dxa"/>
            <w:vAlign w:val="center"/>
          </w:tcPr>
          <w:p>
            <w:pPr>
              <w:pStyle w:val="11"/>
            </w:pPr>
            <w:r>
              <w:t>14186.99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14140.10</w:t>
            </w:r>
          </w:p>
        </w:tc>
        <w:tc>
          <w:tcPr>
            <w:tcW w:w="1361" w:type="dxa"/>
            <w:vAlign w:val="center"/>
          </w:tcPr>
          <w:p>
            <w:pPr>
              <w:pStyle w:val="11"/>
            </w:pPr>
            <w:r>
              <w:t>603.11</w:t>
            </w:r>
          </w:p>
        </w:tc>
        <w:tc>
          <w:tcPr>
            <w:tcW w:w="1361" w:type="dxa"/>
            <w:vAlign w:val="center"/>
          </w:tcPr>
          <w:p>
            <w:pPr>
              <w:pStyle w:val="11"/>
            </w:pPr>
            <w:r>
              <w:t>13536.99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610.01</w:t>
            </w:r>
          </w:p>
        </w:tc>
        <w:tc>
          <w:tcPr>
            <w:tcW w:w="1361" w:type="dxa"/>
            <w:vAlign w:val="center"/>
          </w:tcPr>
          <w:p>
            <w:pPr>
              <w:pStyle w:val="11"/>
            </w:pPr>
            <w:r>
              <w:t>603.11</w:t>
            </w:r>
          </w:p>
        </w:tc>
        <w:tc>
          <w:tcPr>
            <w:tcW w:w="1361" w:type="dxa"/>
            <w:vAlign w:val="center"/>
          </w:tcPr>
          <w:p>
            <w:pPr>
              <w:pStyle w:val="11"/>
            </w:pPr>
            <w:r>
              <w:t>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2140103</w:t>
            </w:r>
          </w:p>
        </w:tc>
        <w:tc>
          <w:tcPr>
            <w:tcW w:w="4535" w:type="dxa"/>
            <w:vAlign w:val="center"/>
          </w:tcPr>
          <w:p>
            <w:pPr>
              <w:pStyle w:val="12"/>
            </w:pPr>
            <w:r>
              <w:t>机关服务</w:t>
            </w:r>
          </w:p>
        </w:tc>
        <w:tc>
          <w:tcPr>
            <w:tcW w:w="1361" w:type="dxa"/>
            <w:vAlign w:val="center"/>
          </w:tcPr>
          <w:p>
            <w:pPr>
              <w:pStyle w:val="11"/>
            </w:pPr>
            <w:r>
              <w:t>1694.00</w:t>
            </w:r>
          </w:p>
        </w:tc>
        <w:tc>
          <w:tcPr>
            <w:tcW w:w="1361" w:type="dxa"/>
            <w:vAlign w:val="center"/>
          </w:tcPr>
          <w:p>
            <w:pPr>
              <w:pStyle w:val="11"/>
            </w:pPr>
          </w:p>
        </w:tc>
        <w:tc>
          <w:tcPr>
            <w:tcW w:w="1361" w:type="dxa"/>
            <w:vAlign w:val="center"/>
          </w:tcPr>
          <w:p>
            <w:pPr>
              <w:pStyle w:val="11"/>
            </w:pPr>
            <w:r>
              <w:t>1694.00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8805.82</w:t>
            </w:r>
          </w:p>
        </w:tc>
        <w:tc>
          <w:tcPr>
            <w:tcW w:w="1361" w:type="dxa"/>
            <w:vAlign w:val="center"/>
          </w:tcPr>
          <w:p>
            <w:pPr>
              <w:pStyle w:val="11"/>
            </w:pPr>
          </w:p>
        </w:tc>
        <w:tc>
          <w:tcPr>
            <w:tcW w:w="1361" w:type="dxa"/>
            <w:vAlign w:val="center"/>
          </w:tcPr>
          <w:p>
            <w:pPr>
              <w:pStyle w:val="11"/>
            </w:pPr>
            <w:r>
              <w:t>8805.82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2607.97</w:t>
            </w:r>
          </w:p>
        </w:tc>
        <w:tc>
          <w:tcPr>
            <w:tcW w:w="1361" w:type="dxa"/>
            <w:vAlign w:val="center"/>
          </w:tcPr>
          <w:p>
            <w:pPr>
              <w:pStyle w:val="11"/>
            </w:pPr>
          </w:p>
        </w:tc>
        <w:tc>
          <w:tcPr>
            <w:tcW w:w="1361" w:type="dxa"/>
            <w:vAlign w:val="center"/>
          </w:tcPr>
          <w:p>
            <w:pPr>
              <w:pStyle w:val="11"/>
            </w:pPr>
            <w:r>
              <w:t>2607.97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2140110</w:t>
            </w:r>
          </w:p>
        </w:tc>
        <w:tc>
          <w:tcPr>
            <w:tcW w:w="4535" w:type="dxa"/>
            <w:vAlign w:val="center"/>
          </w:tcPr>
          <w:p>
            <w:pPr>
              <w:pStyle w:val="12"/>
            </w:pPr>
            <w:r>
              <w:t>公路和运输安全</w:t>
            </w:r>
          </w:p>
        </w:tc>
        <w:tc>
          <w:tcPr>
            <w:tcW w:w="1361" w:type="dxa"/>
            <w:vAlign w:val="center"/>
          </w:tcPr>
          <w:p>
            <w:pPr>
              <w:pStyle w:val="11"/>
            </w:pPr>
            <w:r>
              <w:t>420.00</w:t>
            </w:r>
          </w:p>
        </w:tc>
        <w:tc>
          <w:tcPr>
            <w:tcW w:w="1361" w:type="dxa"/>
            <w:vAlign w:val="center"/>
          </w:tcPr>
          <w:p>
            <w:pPr>
              <w:pStyle w:val="11"/>
            </w:pPr>
          </w:p>
        </w:tc>
        <w:tc>
          <w:tcPr>
            <w:tcW w:w="1361" w:type="dxa"/>
            <w:vAlign w:val="center"/>
          </w:tcPr>
          <w:p>
            <w:pPr>
              <w:pStyle w:val="11"/>
            </w:pPr>
            <w:r>
              <w:t>420.00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2.30</w:t>
            </w:r>
          </w:p>
        </w:tc>
        <w:tc>
          <w:tcPr>
            <w:tcW w:w="1361" w:type="dxa"/>
            <w:vAlign w:val="center"/>
          </w:tcPr>
          <w:p>
            <w:pPr>
              <w:pStyle w:val="11"/>
            </w:pPr>
          </w:p>
        </w:tc>
        <w:tc>
          <w:tcPr>
            <w:tcW w:w="1361" w:type="dxa"/>
            <w:vAlign w:val="center"/>
          </w:tcPr>
          <w:p>
            <w:pPr>
              <w:pStyle w:val="11"/>
            </w:pPr>
            <w:r>
              <w:t>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21406</w:t>
            </w:r>
          </w:p>
        </w:tc>
        <w:tc>
          <w:tcPr>
            <w:tcW w:w="4535" w:type="dxa"/>
            <w:vAlign w:val="center"/>
          </w:tcPr>
          <w:p>
            <w:pPr>
              <w:pStyle w:val="12"/>
            </w:pPr>
            <w:r>
              <w:t>车辆购置税支出</w:t>
            </w: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2140602</w:t>
            </w:r>
          </w:p>
        </w:tc>
        <w:tc>
          <w:tcPr>
            <w:tcW w:w="4535" w:type="dxa"/>
            <w:vAlign w:val="center"/>
          </w:tcPr>
          <w:p>
            <w:pPr>
              <w:pStyle w:val="12"/>
            </w:pPr>
            <w:r>
              <w:t>车辆购置税用于农村公路建设支出</w:t>
            </w: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12280.36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3064.20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542.26</w:t>
            </w:r>
          </w:p>
        </w:tc>
        <w:tc>
          <w:tcPr>
            <w:tcW w:w="1474" w:type="dxa"/>
            <w:vAlign w:val="center"/>
          </w:tcPr>
          <w:p>
            <w:pPr>
              <w:pStyle w:val="11"/>
            </w:pPr>
            <w:r>
              <w:t>542.26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4.90</w:t>
            </w:r>
          </w:p>
        </w:tc>
        <w:tc>
          <w:tcPr>
            <w:tcW w:w="1474" w:type="dxa"/>
            <w:vAlign w:val="center"/>
          </w:tcPr>
          <w:p>
            <w:pPr>
              <w:pStyle w:val="11"/>
            </w:pPr>
            <w:r>
              <w:t>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14790.10</w:t>
            </w:r>
          </w:p>
        </w:tc>
        <w:tc>
          <w:tcPr>
            <w:tcW w:w="1474" w:type="dxa"/>
            <w:vAlign w:val="center"/>
          </w:tcPr>
          <w:p>
            <w:pPr>
              <w:pStyle w:val="11"/>
            </w:pPr>
            <w:r>
              <w:t>11725.90</w:t>
            </w:r>
          </w:p>
        </w:tc>
        <w:tc>
          <w:tcPr>
            <w:tcW w:w="1474" w:type="dxa"/>
            <w:vAlign w:val="center"/>
          </w:tcPr>
          <w:p>
            <w:pPr>
              <w:pStyle w:val="11"/>
            </w:pPr>
            <w:r>
              <w:t>3064.20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7.30</w:t>
            </w:r>
          </w:p>
        </w:tc>
        <w:tc>
          <w:tcPr>
            <w:tcW w:w="1474" w:type="dxa"/>
            <w:vAlign w:val="center"/>
          </w:tcPr>
          <w:p>
            <w:pPr>
              <w:pStyle w:val="11"/>
            </w:pPr>
            <w:r>
              <w:t>7.30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15344.56</w:t>
            </w:r>
          </w:p>
        </w:tc>
        <w:tc>
          <w:tcPr>
            <w:tcW w:w="3402" w:type="dxa"/>
            <w:vAlign w:val="center"/>
          </w:tcPr>
          <w:p>
            <w:pPr>
              <w:pStyle w:val="14"/>
            </w:pPr>
            <w:r>
              <w:t>本年支出合计</w:t>
            </w:r>
          </w:p>
        </w:tc>
        <w:tc>
          <w:tcPr>
            <w:tcW w:w="1474" w:type="dxa"/>
            <w:vAlign w:val="center"/>
          </w:tcPr>
          <w:p>
            <w:pPr>
              <w:pStyle w:val="15"/>
            </w:pPr>
            <w:r>
              <w:t>15344.56</w:t>
            </w:r>
          </w:p>
        </w:tc>
        <w:tc>
          <w:tcPr>
            <w:tcW w:w="1474" w:type="dxa"/>
            <w:vAlign w:val="center"/>
          </w:tcPr>
          <w:p>
            <w:pPr>
              <w:pStyle w:val="15"/>
            </w:pPr>
            <w:r>
              <w:t>12280.36</w:t>
            </w:r>
          </w:p>
        </w:tc>
        <w:tc>
          <w:tcPr>
            <w:tcW w:w="1474" w:type="dxa"/>
            <w:vAlign w:val="center"/>
          </w:tcPr>
          <w:p>
            <w:pPr>
              <w:pStyle w:val="15"/>
            </w:pPr>
            <w:r>
              <w:t>3064.20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15344.56</w:t>
            </w:r>
          </w:p>
        </w:tc>
        <w:tc>
          <w:tcPr>
            <w:tcW w:w="3402" w:type="dxa"/>
            <w:vAlign w:val="center"/>
          </w:tcPr>
          <w:p>
            <w:pPr>
              <w:pStyle w:val="14"/>
            </w:pPr>
            <w:r>
              <w:t>支出总计</w:t>
            </w:r>
          </w:p>
        </w:tc>
        <w:tc>
          <w:tcPr>
            <w:tcW w:w="1474" w:type="dxa"/>
            <w:vAlign w:val="center"/>
          </w:tcPr>
          <w:p>
            <w:pPr>
              <w:pStyle w:val="15"/>
            </w:pPr>
            <w:r>
              <w:t>15344.56</w:t>
            </w:r>
          </w:p>
        </w:tc>
        <w:tc>
          <w:tcPr>
            <w:tcW w:w="1474" w:type="dxa"/>
            <w:vAlign w:val="center"/>
          </w:tcPr>
          <w:p>
            <w:pPr>
              <w:pStyle w:val="15"/>
            </w:pPr>
            <w:r>
              <w:t>12280.36</w:t>
            </w:r>
          </w:p>
        </w:tc>
        <w:tc>
          <w:tcPr>
            <w:tcW w:w="1474" w:type="dxa"/>
            <w:vAlign w:val="center"/>
          </w:tcPr>
          <w:p>
            <w:pPr>
              <w:pStyle w:val="15"/>
            </w:pPr>
            <w:r>
              <w:t>3064.20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12280.36</w:t>
            </w:r>
          </w:p>
        </w:tc>
        <w:tc>
          <w:tcPr>
            <w:tcW w:w="2551" w:type="dxa"/>
            <w:vAlign w:val="center"/>
          </w:tcPr>
          <w:p>
            <w:pPr>
              <w:pStyle w:val="15"/>
            </w:pPr>
            <w:r>
              <w:t>665.21</w:t>
            </w:r>
          </w:p>
        </w:tc>
        <w:tc>
          <w:tcPr>
            <w:tcW w:w="2551" w:type="dxa"/>
            <w:vAlign w:val="center"/>
          </w:tcPr>
          <w:p>
            <w:pPr>
              <w:pStyle w:val="15"/>
            </w:pPr>
            <w:r>
              <w:t>11615.15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542.26</w:t>
            </w:r>
          </w:p>
        </w:tc>
        <w:tc>
          <w:tcPr>
            <w:tcW w:w="2551" w:type="dxa"/>
            <w:vAlign w:val="center"/>
          </w:tcPr>
          <w:p>
            <w:pPr>
              <w:pStyle w:val="11"/>
            </w:pPr>
            <w:r>
              <w:t>49.90</w:t>
            </w:r>
          </w:p>
        </w:tc>
        <w:tc>
          <w:tcPr>
            <w:tcW w:w="2551" w:type="dxa"/>
            <w:vAlign w:val="center"/>
          </w:tcPr>
          <w:p>
            <w:pPr>
              <w:pStyle w:val="11"/>
            </w:pPr>
            <w:r>
              <w:t>492.36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540.66</w:t>
            </w:r>
          </w:p>
        </w:tc>
        <w:tc>
          <w:tcPr>
            <w:tcW w:w="2551" w:type="dxa"/>
            <w:vAlign w:val="center"/>
          </w:tcPr>
          <w:p>
            <w:pPr>
              <w:pStyle w:val="11"/>
            </w:pPr>
            <w:r>
              <w:t>48.30</w:t>
            </w:r>
          </w:p>
        </w:tc>
        <w:tc>
          <w:tcPr>
            <w:tcW w:w="2551" w:type="dxa"/>
            <w:vAlign w:val="center"/>
          </w:tcPr>
          <w:p>
            <w:pPr>
              <w:pStyle w:val="11"/>
            </w:pPr>
            <w:r>
              <w:t>492.36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33.60</w:t>
            </w:r>
          </w:p>
        </w:tc>
        <w:tc>
          <w:tcPr>
            <w:tcW w:w="2551" w:type="dxa"/>
            <w:vAlign w:val="center"/>
          </w:tcPr>
          <w:p>
            <w:pPr>
              <w:pStyle w:val="11"/>
            </w:pPr>
            <w:r>
              <w:t>33.60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502.16</w:t>
            </w:r>
          </w:p>
        </w:tc>
        <w:tc>
          <w:tcPr>
            <w:tcW w:w="2551" w:type="dxa"/>
            <w:vAlign w:val="center"/>
          </w:tcPr>
          <w:p>
            <w:pPr>
              <w:pStyle w:val="11"/>
            </w:pPr>
            <w:r>
              <w:t>9.80</w:t>
            </w:r>
          </w:p>
        </w:tc>
        <w:tc>
          <w:tcPr>
            <w:tcW w:w="2551" w:type="dxa"/>
            <w:vAlign w:val="center"/>
          </w:tcPr>
          <w:p>
            <w:pPr>
              <w:pStyle w:val="11"/>
            </w:pPr>
            <w:r>
              <w:t>492.36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11725.90</w:t>
            </w:r>
          </w:p>
        </w:tc>
        <w:tc>
          <w:tcPr>
            <w:tcW w:w="2551" w:type="dxa"/>
            <w:vAlign w:val="center"/>
          </w:tcPr>
          <w:p>
            <w:pPr>
              <w:pStyle w:val="11"/>
            </w:pPr>
            <w:r>
              <w:t>603.11</w:t>
            </w:r>
          </w:p>
        </w:tc>
        <w:tc>
          <w:tcPr>
            <w:tcW w:w="2551" w:type="dxa"/>
            <w:vAlign w:val="center"/>
          </w:tcPr>
          <w:p>
            <w:pPr>
              <w:pStyle w:val="11"/>
            </w:pPr>
            <w:r>
              <w:t>11122.79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11075.90</w:t>
            </w:r>
          </w:p>
        </w:tc>
        <w:tc>
          <w:tcPr>
            <w:tcW w:w="2551" w:type="dxa"/>
            <w:vAlign w:val="center"/>
          </w:tcPr>
          <w:p>
            <w:pPr>
              <w:pStyle w:val="11"/>
            </w:pPr>
            <w:r>
              <w:t>603.11</w:t>
            </w:r>
          </w:p>
        </w:tc>
        <w:tc>
          <w:tcPr>
            <w:tcW w:w="2551" w:type="dxa"/>
            <w:vAlign w:val="center"/>
          </w:tcPr>
          <w:p>
            <w:pPr>
              <w:pStyle w:val="11"/>
            </w:pPr>
            <w:r>
              <w:t>10472.79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610.01</w:t>
            </w:r>
          </w:p>
        </w:tc>
        <w:tc>
          <w:tcPr>
            <w:tcW w:w="2551" w:type="dxa"/>
            <w:vAlign w:val="center"/>
          </w:tcPr>
          <w:p>
            <w:pPr>
              <w:pStyle w:val="11"/>
            </w:pPr>
            <w:r>
              <w:t>603.11</w:t>
            </w:r>
          </w:p>
        </w:tc>
        <w:tc>
          <w:tcPr>
            <w:tcW w:w="2551"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2140103</w:t>
            </w:r>
          </w:p>
        </w:tc>
        <w:tc>
          <w:tcPr>
            <w:tcW w:w="4535" w:type="dxa"/>
            <w:vAlign w:val="center"/>
          </w:tcPr>
          <w:p>
            <w:pPr>
              <w:pStyle w:val="12"/>
            </w:pPr>
            <w:r>
              <w:t>机关服务</w:t>
            </w:r>
          </w:p>
        </w:tc>
        <w:tc>
          <w:tcPr>
            <w:tcW w:w="2551" w:type="dxa"/>
            <w:vAlign w:val="center"/>
          </w:tcPr>
          <w:p>
            <w:pPr>
              <w:pStyle w:val="11"/>
            </w:pPr>
            <w:r>
              <w:t>1694.00</w:t>
            </w:r>
          </w:p>
        </w:tc>
        <w:tc>
          <w:tcPr>
            <w:tcW w:w="2551" w:type="dxa"/>
            <w:vAlign w:val="center"/>
          </w:tcPr>
          <w:p>
            <w:pPr>
              <w:pStyle w:val="11"/>
            </w:pPr>
          </w:p>
        </w:tc>
        <w:tc>
          <w:tcPr>
            <w:tcW w:w="2551" w:type="dxa"/>
            <w:vAlign w:val="center"/>
          </w:tcPr>
          <w:p>
            <w:pPr>
              <w:pStyle w:val="11"/>
            </w:pPr>
            <w:r>
              <w:t>1694.00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6448.26</w:t>
            </w:r>
          </w:p>
        </w:tc>
        <w:tc>
          <w:tcPr>
            <w:tcW w:w="2551" w:type="dxa"/>
            <w:vAlign w:val="center"/>
          </w:tcPr>
          <w:p>
            <w:pPr>
              <w:pStyle w:val="11"/>
            </w:pPr>
          </w:p>
        </w:tc>
        <w:tc>
          <w:tcPr>
            <w:tcW w:w="2551" w:type="dxa"/>
            <w:vAlign w:val="center"/>
          </w:tcPr>
          <w:p>
            <w:pPr>
              <w:pStyle w:val="11"/>
            </w:pPr>
            <w:r>
              <w:t>6448.26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1901.33</w:t>
            </w:r>
          </w:p>
        </w:tc>
        <w:tc>
          <w:tcPr>
            <w:tcW w:w="2551" w:type="dxa"/>
            <w:vAlign w:val="center"/>
          </w:tcPr>
          <w:p>
            <w:pPr>
              <w:pStyle w:val="11"/>
            </w:pPr>
          </w:p>
        </w:tc>
        <w:tc>
          <w:tcPr>
            <w:tcW w:w="2551" w:type="dxa"/>
            <w:vAlign w:val="center"/>
          </w:tcPr>
          <w:p>
            <w:pPr>
              <w:pStyle w:val="11"/>
            </w:pPr>
            <w:r>
              <w:t>1901.33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2140110</w:t>
            </w:r>
          </w:p>
        </w:tc>
        <w:tc>
          <w:tcPr>
            <w:tcW w:w="4535" w:type="dxa"/>
            <w:vAlign w:val="center"/>
          </w:tcPr>
          <w:p>
            <w:pPr>
              <w:pStyle w:val="12"/>
            </w:pPr>
            <w:r>
              <w:t>公路和运输安全</w:t>
            </w:r>
          </w:p>
        </w:tc>
        <w:tc>
          <w:tcPr>
            <w:tcW w:w="2551" w:type="dxa"/>
            <w:vAlign w:val="center"/>
          </w:tcPr>
          <w:p>
            <w:pPr>
              <w:pStyle w:val="11"/>
            </w:pPr>
            <w:r>
              <w:t>420.00</w:t>
            </w:r>
          </w:p>
        </w:tc>
        <w:tc>
          <w:tcPr>
            <w:tcW w:w="2551" w:type="dxa"/>
            <w:vAlign w:val="center"/>
          </w:tcPr>
          <w:p>
            <w:pPr>
              <w:pStyle w:val="11"/>
            </w:pPr>
          </w:p>
        </w:tc>
        <w:tc>
          <w:tcPr>
            <w:tcW w:w="2551" w:type="dxa"/>
            <w:vAlign w:val="center"/>
          </w:tcPr>
          <w:p>
            <w:pPr>
              <w:pStyle w:val="11"/>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21406</w:t>
            </w:r>
          </w:p>
        </w:tc>
        <w:tc>
          <w:tcPr>
            <w:tcW w:w="4535" w:type="dxa"/>
            <w:vAlign w:val="center"/>
          </w:tcPr>
          <w:p>
            <w:pPr>
              <w:pStyle w:val="12"/>
            </w:pPr>
            <w:r>
              <w:t>车辆购置税支出</w:t>
            </w:r>
          </w:p>
        </w:tc>
        <w:tc>
          <w:tcPr>
            <w:tcW w:w="2551" w:type="dxa"/>
            <w:vAlign w:val="center"/>
          </w:tcPr>
          <w:p>
            <w:pPr>
              <w:pStyle w:val="11"/>
            </w:pPr>
            <w:r>
              <w:t>611.00</w:t>
            </w:r>
          </w:p>
        </w:tc>
        <w:tc>
          <w:tcPr>
            <w:tcW w:w="2551" w:type="dxa"/>
            <w:vAlign w:val="center"/>
          </w:tcPr>
          <w:p>
            <w:pPr>
              <w:pStyle w:val="11"/>
            </w:pPr>
          </w:p>
        </w:tc>
        <w:tc>
          <w:tcPr>
            <w:tcW w:w="2551" w:type="dxa"/>
            <w:vAlign w:val="center"/>
          </w:tcPr>
          <w:p>
            <w:pPr>
              <w:pStyle w:val="11"/>
            </w:pPr>
            <w:r>
              <w:t>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2140602</w:t>
            </w:r>
          </w:p>
        </w:tc>
        <w:tc>
          <w:tcPr>
            <w:tcW w:w="4535" w:type="dxa"/>
            <w:vAlign w:val="center"/>
          </w:tcPr>
          <w:p>
            <w:pPr>
              <w:pStyle w:val="12"/>
            </w:pPr>
            <w:r>
              <w:t>车辆购置税用于农村公路建设支出</w:t>
            </w:r>
          </w:p>
        </w:tc>
        <w:tc>
          <w:tcPr>
            <w:tcW w:w="2551" w:type="dxa"/>
            <w:vAlign w:val="center"/>
          </w:tcPr>
          <w:p>
            <w:pPr>
              <w:pStyle w:val="11"/>
            </w:pPr>
            <w:r>
              <w:t>611.00</w:t>
            </w:r>
          </w:p>
        </w:tc>
        <w:tc>
          <w:tcPr>
            <w:tcW w:w="2551" w:type="dxa"/>
            <w:vAlign w:val="center"/>
          </w:tcPr>
          <w:p>
            <w:pPr>
              <w:pStyle w:val="11"/>
            </w:pPr>
          </w:p>
        </w:tc>
        <w:tc>
          <w:tcPr>
            <w:tcW w:w="2551" w:type="dxa"/>
            <w:vAlign w:val="center"/>
          </w:tcPr>
          <w:p>
            <w:pPr>
              <w:pStyle w:val="11"/>
            </w:pPr>
            <w:r>
              <w:t>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665.21</w:t>
            </w:r>
          </w:p>
        </w:tc>
        <w:tc>
          <w:tcPr>
            <w:tcW w:w="2551" w:type="dxa"/>
            <w:vAlign w:val="center"/>
          </w:tcPr>
          <w:p>
            <w:pPr>
              <w:pStyle w:val="15"/>
            </w:pPr>
            <w:r>
              <w:t>165.21</w:t>
            </w: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130.01</w:t>
            </w:r>
          </w:p>
        </w:tc>
        <w:tc>
          <w:tcPr>
            <w:tcW w:w="2551" w:type="dxa"/>
            <w:vAlign w:val="center"/>
          </w:tcPr>
          <w:p>
            <w:pPr>
              <w:pStyle w:val="11"/>
            </w:pPr>
            <w:r>
              <w:t>130.01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84.30</w:t>
            </w:r>
          </w:p>
        </w:tc>
        <w:tc>
          <w:tcPr>
            <w:tcW w:w="2551" w:type="dxa"/>
            <w:vAlign w:val="center"/>
          </w:tcPr>
          <w:p>
            <w:pPr>
              <w:pStyle w:val="11"/>
            </w:pPr>
            <w:r>
              <w:t>84.30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9.80</w:t>
            </w:r>
          </w:p>
        </w:tc>
        <w:tc>
          <w:tcPr>
            <w:tcW w:w="2551" w:type="dxa"/>
            <w:vAlign w:val="center"/>
          </w:tcPr>
          <w:p>
            <w:pPr>
              <w:pStyle w:val="11"/>
            </w:pPr>
            <w:r>
              <w:t>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1.81</w:t>
            </w:r>
          </w:p>
        </w:tc>
        <w:tc>
          <w:tcPr>
            <w:tcW w:w="2551" w:type="dxa"/>
            <w:vAlign w:val="center"/>
          </w:tcPr>
          <w:p>
            <w:pPr>
              <w:pStyle w:val="11"/>
            </w:pPr>
            <w:r>
              <w:t>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35.20</w:t>
            </w:r>
          </w:p>
        </w:tc>
        <w:tc>
          <w:tcPr>
            <w:tcW w:w="2551" w:type="dxa"/>
            <w:vAlign w:val="center"/>
          </w:tcPr>
          <w:p>
            <w:pPr>
              <w:pStyle w:val="11"/>
            </w:pPr>
            <w:r>
              <w:t>35.20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33.60</w:t>
            </w:r>
          </w:p>
        </w:tc>
        <w:tc>
          <w:tcPr>
            <w:tcW w:w="2551" w:type="dxa"/>
            <w:vAlign w:val="center"/>
          </w:tcPr>
          <w:p>
            <w:pPr>
              <w:pStyle w:val="11"/>
            </w:pPr>
            <w:r>
              <w:t>33.60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3064.20</w:t>
            </w:r>
          </w:p>
        </w:tc>
        <w:tc>
          <w:tcPr>
            <w:tcW w:w="2551" w:type="dxa"/>
            <w:vAlign w:val="center"/>
          </w:tcPr>
          <w:p>
            <w:pPr>
              <w:pStyle w:val="15"/>
            </w:pPr>
          </w:p>
        </w:tc>
        <w:tc>
          <w:tcPr>
            <w:tcW w:w="2551" w:type="dxa"/>
            <w:vAlign w:val="center"/>
          </w:tcPr>
          <w:p>
            <w:pPr>
              <w:pStyle w:val="15"/>
            </w:pPr>
            <w:r>
              <w:t>3064.20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3064.20</w:t>
            </w:r>
          </w:p>
        </w:tc>
        <w:tc>
          <w:tcPr>
            <w:tcW w:w="2551" w:type="dxa"/>
            <w:vAlign w:val="center"/>
          </w:tcPr>
          <w:p>
            <w:pPr>
              <w:pStyle w:val="11"/>
            </w:pPr>
          </w:p>
        </w:tc>
        <w:tc>
          <w:tcPr>
            <w:tcW w:w="2551" w:type="dxa"/>
            <w:vAlign w:val="center"/>
          </w:tcPr>
          <w:p>
            <w:pPr>
              <w:pStyle w:val="11"/>
            </w:pPr>
            <w:r>
              <w:t>3064.20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3064.20</w:t>
            </w:r>
          </w:p>
        </w:tc>
        <w:tc>
          <w:tcPr>
            <w:tcW w:w="2551" w:type="dxa"/>
            <w:vAlign w:val="center"/>
          </w:tcPr>
          <w:p>
            <w:pPr>
              <w:pStyle w:val="11"/>
            </w:pPr>
          </w:p>
        </w:tc>
        <w:tc>
          <w:tcPr>
            <w:tcW w:w="2551" w:type="dxa"/>
            <w:vAlign w:val="center"/>
          </w:tcPr>
          <w:p>
            <w:pPr>
              <w:pStyle w:val="11"/>
            </w:pPr>
            <w:r>
              <w:t>3064.20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2357.56</w:t>
            </w:r>
          </w:p>
        </w:tc>
        <w:tc>
          <w:tcPr>
            <w:tcW w:w="2551" w:type="dxa"/>
            <w:vAlign w:val="center"/>
          </w:tcPr>
          <w:p>
            <w:pPr>
              <w:pStyle w:val="11"/>
            </w:pPr>
          </w:p>
        </w:tc>
        <w:tc>
          <w:tcPr>
            <w:tcW w:w="2551" w:type="dxa"/>
            <w:vAlign w:val="center"/>
          </w:tcPr>
          <w:p>
            <w:pPr>
              <w:pStyle w:val="11"/>
            </w:pPr>
            <w:r>
              <w:t>2357.56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706.64</w:t>
            </w:r>
          </w:p>
        </w:tc>
        <w:tc>
          <w:tcPr>
            <w:tcW w:w="2551" w:type="dxa"/>
            <w:vAlign w:val="center"/>
          </w:tcPr>
          <w:p>
            <w:pPr>
              <w:pStyle w:val="11"/>
            </w:pPr>
          </w:p>
        </w:tc>
        <w:tc>
          <w:tcPr>
            <w:tcW w:w="2551" w:type="dxa"/>
            <w:vAlign w:val="center"/>
          </w:tcPr>
          <w:p>
            <w:pPr>
              <w:pStyle w:val="11"/>
            </w:pPr>
            <w:r>
              <w:t>706.64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成安县交通局2022年部门预算信息公开情况说明</w:t>
      </w:r>
    </w:p>
    <w:p>
      <w:pPr>
        <w:jc w:val="center"/>
      </w:pPr>
      <w:r>
        <w:rPr>
          <w:rFonts w:ascii="方正小标宋_GBK" w:hAnsi="方正小标宋_GBK" w:eastAsia="方正小标宋_GBK" w:cs="方正小标宋_GBK"/>
          <w:color w:val="000000"/>
          <w:sz w:val="44"/>
        </w:rPr>
        <w:t>成安县交通局2022年部门预算信息公开情况说明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预算法》、《地方预决算公开操作规程》和《关于进一步推进预算公开工作的实施意见》规定，现将成安县交通局2022年部门预算公开如下：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（一）根据县委，县政府及市交通运输局指示，制定我县交通发展规划。</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（三）负责全县公路运输市场管理。贯彻落实公路运输有关政策、法规、技术标准和运营规范并监督实施。负责 运输市场、运输服务、车辆维修、停车场、搬运装卸、机动车性能检测、机动车驾驶学校和驾驶员培训的行业管理。负责和指导城乡客运及相关设施规划和管理，负责出租汽车行业管理工作。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（四）承担全县公路路政管理，维护公路路产、路权及公路设施，治理公路运输车辆超载。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（五）承担全县城乡公路建设规划。负责辖区内公路及其设施建设、养护和管理。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（六）负责全局人事、劳动管理和工资、社会福利保险等工作，负责局属股、站领导班子建设管理工作。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（七）组织指导交通运输系统干部职工的业务、专业技术培训教育，负责组织职工技能和技术等级申报、考核。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（八）搞好交通运输系统财务管理，加强对直属单位的财务、审计、监督。收集整理交通运输行业数据信息。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（九）指导交通运输系统的精神文明建设，整顿职工的思想工作作风，搞好行风建设。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（十）承担全县公路行业安全生产和应急管理工作。按规定组织协调国家、省、市、县重点物资和紧急客货运输。承担国防交通战备工作。</w:t>
      </w:r>
    </w:p>
    <w:p>
      <w:pPr>
        <w:ind w:firstLine="640"/>
      </w:pPr>
      <w:r>
        <w:rPr>
          <w:rFonts w:hint="eastAsia" w:ascii="仿宋" w:hAnsi="仿宋" w:eastAsia="仿宋" w:cs="仿宋"/>
          <w:sz w:val="32"/>
          <w:szCs w:val="32"/>
        </w:rPr>
        <w:t>（十一）承办县委、县政府，市交通运输局交办的其他项。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成安县交通局公路站</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成安县交通局道路运输管理站</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成安县通和公路工程有限责任公司</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成安县邯大高速公路建设指挥部办公室</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按照预算管理有关规定，目前我省部门预算的编制实行综合预算管理，即全部收入和支出都反映在预算中。成安县交通局机关及所属事业单位的收支包含在部门预算中。</w:t>
      </w:r>
    </w:p>
    <w:p>
      <w:pPr>
        <w:pStyle w:val="18"/>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2022年预算收入15344.56万元，其中：一般公共预算收入12280.36万元，政府性基金收入3064.20万元，国有资本经营收入０万元，事业收入０万元，其他收入０万元。</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2022年支出预算15344.56万元，其中:</w:t>
      </w:r>
      <w:r>
        <w:rPr>
          <w:rFonts w:hint="eastAsia" w:ascii="仿宋_GB2312" w:hAnsi="Calibri" w:eastAsia="仿宋_GB2312" w:cs="仿宋_GB2312"/>
          <w:sz w:val="32"/>
          <w:szCs w:val="32"/>
        </w:rPr>
        <w:t>基本支出665.21万元，主要包括人员经费165.21万元，公用经费500万元</w:t>
      </w:r>
      <w:r>
        <w:rPr>
          <w:rFonts w:hint="eastAsia" w:ascii="仿宋" w:hAnsi="仿宋" w:eastAsia="仿宋" w:cs="仿宋"/>
          <w:sz w:val="32"/>
          <w:szCs w:val="32"/>
        </w:rPr>
        <w:t>；项目支出14679.35万元，主要为农村道路建设和交通运输支出。</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_GB2312" w:hAnsi="Calibri" w:eastAsia="仿宋_GB2312" w:cs="仿宋_GB2312"/>
          <w:sz w:val="32"/>
          <w:szCs w:val="32"/>
        </w:rPr>
      </w:pPr>
      <w:r>
        <w:rPr>
          <w:rFonts w:hint="eastAsia" w:ascii="仿宋" w:hAnsi="仿宋" w:eastAsia="仿宋" w:cs="仿宋"/>
          <w:sz w:val="32"/>
          <w:szCs w:val="32"/>
        </w:rPr>
        <w:t>2022年预算收支安排15344.56万元，较2021年预算增加12202.99万元，其中：基本支出增加0万元，项目支出增加12205.32万元，基本支出增加主要是人员工资增加及养老保险清算，项目支出增加</w:t>
      </w:r>
      <w:r>
        <w:rPr>
          <w:rFonts w:hint="eastAsia" w:ascii="仿宋" w:hAnsi="仿宋" w:eastAsia="仿宋" w:cs="仿宋_GB2312"/>
          <w:sz w:val="32"/>
          <w:szCs w:val="32"/>
        </w:rPr>
        <w:t>主要原因是道路基础设施建设项目增加。</w:t>
      </w: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10" w:after="10" w:line="360" w:lineRule="auto"/>
        <w:outlineLvl w:val="2"/>
        <w:rPr>
          <w:rFonts w:ascii="黑体" w:hAnsi="黑体" w:eastAsia="黑体" w:cs="黑体"/>
          <w:color w:val="000000"/>
          <w:sz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0</w:t>
      </w:r>
      <w:r>
        <w:rPr>
          <w:rFonts w:hint="eastAsia" w:ascii="仿宋" w:hAnsi="仿宋" w:eastAsia="仿宋" w:cs="仿宋"/>
          <w:sz w:val="32"/>
          <w:szCs w:val="32"/>
        </w:rPr>
        <w:t>万元，其中因公出国（境）费万元；公务用车购置及运维费</w:t>
      </w:r>
      <w:r>
        <w:rPr>
          <w:rFonts w:hint="eastAsia" w:ascii="仿宋" w:hAnsi="仿宋" w:eastAsia="仿宋" w:cs="仿宋"/>
          <w:sz w:val="32"/>
          <w:szCs w:val="32"/>
          <w:lang w:eastAsia="zh-CN"/>
        </w:rPr>
        <w:t>0</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eastAsia="zh-CN"/>
        </w:rPr>
        <w:t>0</w:t>
      </w:r>
      <w:r>
        <w:rPr>
          <w:rFonts w:hint="eastAsia" w:ascii="仿宋" w:hAnsi="仿宋" w:eastAsia="仿宋" w:cs="仿宋"/>
          <w:sz w:val="32"/>
          <w:szCs w:val="32"/>
        </w:rPr>
        <w:t>万元)；公务接待费0万元。与去年相比降低了0%。</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我局在县委、县政府和市交通运输局的正确领导下，认真落实各级绩效考核目标要求，切实改进作风，创新工作机制，提升服务效能。</w:t>
      </w:r>
      <w:r>
        <w:rPr>
          <w:rFonts w:ascii="仿宋" w:hAnsi="仿宋" w:eastAsia="仿宋"/>
          <w:sz w:val="32"/>
          <w:szCs w:val="32"/>
        </w:rPr>
        <w:t>强化工程质量、安全、环保监管，建立健全质监责任追究制度，深化“政府监管、法人管理、社会监理、企业自检”四级质量保证体系。探索和创新质量监督方法。</w:t>
      </w:r>
      <w:r>
        <w:rPr>
          <w:rFonts w:ascii="华文仿宋" w:hAnsi="华文仿宋" w:eastAsia="华文仿宋"/>
          <w:sz w:val="32"/>
          <w:szCs w:val="32"/>
        </w:rPr>
        <w:t>交通运输行业管理</w:t>
      </w:r>
      <w:r>
        <w:rPr>
          <w:rFonts w:hint="eastAsia" w:ascii="华文仿宋" w:hAnsi="华文仿宋" w:eastAsia="华文仿宋"/>
          <w:sz w:val="32"/>
          <w:szCs w:val="32"/>
        </w:rPr>
        <w:t xml:space="preserve">绩效目标 </w:t>
      </w:r>
      <w:r>
        <w:rPr>
          <w:rFonts w:ascii="仿宋" w:hAnsi="仿宋" w:eastAsia="仿宋"/>
          <w:color w:val="000000"/>
          <w:sz w:val="32"/>
          <w:szCs w:val="32"/>
        </w:rPr>
        <w:t>加强道路水路运输行业管理，全力维护行业稳定</w:t>
      </w:r>
      <w:r>
        <w:rPr>
          <w:rFonts w:ascii="仿宋" w:hAnsi="仿宋" w:eastAsia="仿宋"/>
          <w:sz w:val="32"/>
          <w:szCs w:val="32"/>
        </w:rPr>
        <w:t>；继续推进“计时培训、先学后付”驾培服务新模式</w:t>
      </w:r>
      <w:r>
        <w:rPr>
          <w:rFonts w:ascii="仿宋" w:hAnsi="仿宋" w:eastAsia="仿宋"/>
          <w:color w:val="000000"/>
          <w:sz w:val="32"/>
          <w:szCs w:val="32"/>
        </w:rPr>
        <w:t>。</w:t>
      </w:r>
      <w:r>
        <w:rPr>
          <w:rFonts w:ascii="仿宋" w:hAnsi="仿宋" w:eastAsia="仿宋"/>
          <w:sz w:val="32"/>
          <w:szCs w:val="32"/>
        </w:rPr>
        <w:t>加大路政巡查和执法力度，针对夏、冬季的雨雪天气做好预防工作。</w:t>
      </w:r>
    </w:p>
    <w:p>
      <w:pPr>
        <w:pStyle w:val="21"/>
        <w:rPr>
          <w:lang w:eastAsia="zh-CN"/>
        </w:rPr>
      </w:pPr>
    </w:p>
    <w:p>
      <w:pPr>
        <w:spacing w:line="500" w:lineRule="exact"/>
        <w:ind w:firstLine="560"/>
      </w:pPr>
      <w:r>
        <w:rPr>
          <w:rFonts w:eastAsia="方正仿宋_GBK"/>
          <w:color w:val="000000"/>
          <w:sz w:val="28"/>
        </w:rPr>
        <w:t>（二）分项绩效目标</w:t>
      </w:r>
    </w:p>
    <w:p>
      <w:pPr>
        <w:topLinePunct/>
        <w:ind w:firstLine="640"/>
        <w:rPr>
          <w:rFonts w:ascii="仿宋_GB2312" w:eastAsia="仿宋_GB2312"/>
          <w:b/>
          <w:bCs/>
          <w:sz w:val="32"/>
          <w:szCs w:val="32"/>
        </w:rPr>
      </w:pPr>
      <w:r>
        <w:rPr>
          <w:rFonts w:hint="eastAsia" w:ascii="仿宋_GB2312" w:hAnsi="华文仿宋" w:eastAsia="仿宋_GB2312"/>
          <w:sz w:val="32"/>
          <w:szCs w:val="32"/>
          <w:lang w:eastAsia="zh-CN"/>
        </w:rPr>
        <w:t>1、</w:t>
      </w:r>
      <w:r>
        <w:rPr>
          <w:rFonts w:hint="eastAsia" w:ascii="仿宋_GB2312" w:hAnsi="黑体" w:eastAsia="仿宋_GB2312"/>
          <w:sz w:val="32"/>
          <w:szCs w:val="32"/>
        </w:rPr>
        <w:t>疫情常态化防控工作绩效目标</w:t>
      </w:r>
    </w:p>
    <w:p>
      <w:pPr>
        <w:topLinePunct/>
        <w:ind w:firstLine="640"/>
        <w:rPr>
          <w:rFonts w:ascii="仿宋_GB2312" w:hAnsi="黑体" w:eastAsia="仿宋_GB2312"/>
          <w:sz w:val="32"/>
          <w:szCs w:val="32"/>
        </w:rPr>
      </w:pPr>
      <w:r>
        <w:rPr>
          <w:rFonts w:hint="eastAsia" w:ascii="仿宋_GB2312" w:hAnsi="黑体" w:eastAsia="仿宋_GB2312"/>
          <w:sz w:val="32"/>
          <w:szCs w:val="32"/>
        </w:rPr>
        <w:t>严格按照市委、市政府要求，进一步加强“四站一场”联防联控。会同市公安、卫健部门对“四站一场”进行体温检测，积极开展联防联控。全力做好交通运输行业常态化疫情防控工作，持续开展城市公交、出租汽车、长途客运疫情防控工作，坚决打赢疫情防控阻击战。</w:t>
      </w:r>
    </w:p>
    <w:p>
      <w:pPr>
        <w:topLinePunct/>
        <w:ind w:firstLine="640"/>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强化市场监管</w:t>
      </w:r>
      <w:r>
        <w:rPr>
          <w:rFonts w:hint="eastAsia" w:ascii="仿宋_GB2312" w:hAnsi="黑体" w:eastAsia="仿宋_GB2312"/>
          <w:sz w:val="32"/>
          <w:szCs w:val="32"/>
        </w:rPr>
        <w:t>绩效目标</w:t>
      </w:r>
    </w:p>
    <w:p>
      <w:pPr>
        <w:topLinePunct/>
        <w:ind w:firstLine="640"/>
        <w:rPr>
          <w:rFonts w:ascii="仿宋_GB2312" w:hAnsi="黑体" w:eastAsia="仿宋_GB2312" w:cs="楷体_GB2312"/>
          <w:bCs/>
          <w:sz w:val="32"/>
          <w:szCs w:val="32"/>
        </w:rPr>
      </w:pPr>
      <w:r>
        <w:rPr>
          <w:rFonts w:hint="eastAsia" w:ascii="仿宋_GB2312" w:hAnsi="黑体" w:eastAsia="仿宋_GB2312"/>
          <w:sz w:val="32"/>
          <w:szCs w:val="32"/>
        </w:rPr>
        <w:t>强化路政管理，加大公路环境督导力度，推进公路视频信息系统建设，持续督导限高限宽设施及管控点整治工作。加强超限超载治理工作，加大科技治超力度，推进非现场执法和站前渠化建设。加强公路管养力度，加强重点工程项目、关键环节的质量管理，加快推进工程进展，确保高质量完成全年建设任务，保障公路安全畅通。</w:t>
      </w:r>
    </w:p>
    <w:p>
      <w:pPr>
        <w:topLinePunct/>
        <w:ind w:firstLine="640"/>
        <w:rPr>
          <w:rFonts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深入开展交通运输领域大气污染治理</w:t>
      </w:r>
      <w:r>
        <w:rPr>
          <w:rFonts w:hint="eastAsia" w:ascii="仿宋_GB2312" w:hAnsi="黑体" w:eastAsia="仿宋_GB2312"/>
          <w:sz w:val="32"/>
          <w:szCs w:val="32"/>
        </w:rPr>
        <w:t>绩效目标</w:t>
      </w:r>
    </w:p>
    <w:p>
      <w:pPr>
        <w:topLinePunct/>
        <w:ind w:firstLine="640"/>
        <w:rPr>
          <w:rFonts w:ascii="仿宋_GB2312" w:hAnsi="黑体" w:eastAsia="仿宋_GB2312"/>
          <w:sz w:val="32"/>
          <w:szCs w:val="32"/>
        </w:rPr>
      </w:pPr>
      <w:r>
        <w:rPr>
          <w:rFonts w:hint="eastAsia" w:ascii="仿宋_GB2312" w:hAnsi="黑体" w:eastAsia="仿宋_GB2312"/>
          <w:sz w:val="32"/>
          <w:szCs w:val="32"/>
        </w:rPr>
        <w:t>大宗物料运输调控工作实现精准化、常态化；深入推进新能源汽车和道路运输节能环保技术；进一步完善主城区周边普通干线公路“三机一体”化作业，加大公路扬尘治理力度，实现网格化、常态化管理。强力推进公路施工扬尘治理，全面落实主城区建筑施工“八项标准”要求。持续开展公路两侧停车场整治，深化公路路域环境综合治理工作。</w:t>
      </w:r>
    </w:p>
    <w:p>
      <w:pPr>
        <w:topLinePunct/>
        <w:ind w:firstLine="640"/>
        <w:rPr>
          <w:rFonts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加快农村公路建设</w:t>
      </w:r>
      <w:r>
        <w:rPr>
          <w:rFonts w:hint="eastAsia" w:ascii="仿宋_GB2312" w:hAnsi="黑体" w:eastAsia="仿宋_GB2312"/>
          <w:sz w:val="32"/>
          <w:szCs w:val="32"/>
        </w:rPr>
        <w:t>绩效目标</w:t>
      </w:r>
    </w:p>
    <w:p>
      <w:pPr>
        <w:topLinePunct/>
        <w:ind w:firstLine="640"/>
        <w:rPr>
          <w:rFonts w:ascii="仿宋_GB2312" w:hAnsi="黑体" w:eastAsia="仿宋_GB2312"/>
          <w:sz w:val="32"/>
          <w:szCs w:val="32"/>
        </w:rPr>
      </w:pPr>
      <w:r>
        <w:rPr>
          <w:rFonts w:hint="eastAsia" w:ascii="仿宋_GB2312" w:hAnsi="黑体" w:eastAsia="仿宋_GB2312"/>
          <w:sz w:val="32"/>
          <w:szCs w:val="32"/>
        </w:rPr>
        <w:t>持续推进农村公路管理养护体制改革，督促各县区将农村公路养护经费列入财政预算并足额拨付到位，更好地开展农村公路养护工作。持续推动“四好农村路”建设，争取更多的市级美丽农村路成功创建省级精品示范路。</w:t>
      </w:r>
    </w:p>
    <w:p>
      <w:pPr>
        <w:ind w:firstLine="640" w:firstLineChars="200"/>
        <w:rPr>
          <w:rFonts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保持交通运输行业安全稳定</w:t>
      </w:r>
      <w:r>
        <w:rPr>
          <w:rFonts w:hint="eastAsia" w:ascii="仿宋_GB2312" w:hAnsi="黑体" w:eastAsia="仿宋_GB2312"/>
          <w:sz w:val="32"/>
          <w:szCs w:val="32"/>
        </w:rPr>
        <w:t>绩效目标</w:t>
      </w:r>
    </w:p>
    <w:p>
      <w:pPr>
        <w:ind w:firstLine="640" w:firstLineChars="200"/>
        <w:rPr>
          <w:rFonts w:eastAsia="方正仿宋_GBK"/>
          <w:lang w:eastAsia="zh-CN"/>
        </w:rPr>
      </w:pPr>
      <w:r>
        <w:rPr>
          <w:rFonts w:hint="eastAsia" w:ascii="仿宋_GB2312" w:hAnsi="黑体" w:eastAsia="仿宋_GB2312"/>
          <w:sz w:val="32"/>
          <w:szCs w:val="32"/>
        </w:rPr>
        <w:t>深入开展安全生产专项整治三年行动，加强对道路运输、公路施工等重点领域的安全监管，全面提升企业安全生产管理水平。完善铁路沿线环境安全监管长效机制，高质量，高标准完成铁路沿线环境安全隐患的整治工作，确保全市交通运输系统安全稳定。</w:t>
      </w:r>
    </w:p>
    <w:p>
      <w:pPr>
        <w:spacing w:line="500" w:lineRule="exact"/>
        <w:ind w:firstLine="560"/>
      </w:pPr>
      <w:r>
        <w:rPr>
          <w:rFonts w:eastAsia="方正仿宋_GBK"/>
          <w:color w:val="000000"/>
          <w:sz w:val="28"/>
        </w:rPr>
        <w:t>（三）工作保障措施</w:t>
      </w:r>
    </w:p>
    <w:p>
      <w:pPr>
        <w:topLinePunct/>
        <w:ind w:firstLine="640"/>
        <w:rPr>
          <w:rFonts w:ascii="仿宋_GB2312" w:hAnsi="黑体" w:eastAsia="仿宋_GB2312"/>
          <w:sz w:val="32"/>
          <w:szCs w:val="32"/>
        </w:rPr>
      </w:pPr>
      <w:r>
        <w:rPr>
          <w:rFonts w:hint="eastAsia" w:ascii="仿宋_GB2312" w:hAnsi="黑体" w:eastAsia="仿宋_GB2312"/>
          <w:sz w:val="32"/>
          <w:szCs w:val="32"/>
        </w:rPr>
        <w:t>加强对道路运输、公路施工等重点领域的安全监管，强化路政管理，加大公路环境督导力度</w:t>
      </w:r>
      <w:r>
        <w:rPr>
          <w:rFonts w:hint="eastAsia" w:ascii="仿宋_GB2312" w:hAnsi="黑体" w:eastAsia="仿宋_GB2312"/>
          <w:sz w:val="32"/>
          <w:szCs w:val="32"/>
          <w:lang w:eastAsia="zh-CN"/>
        </w:rPr>
        <w:t>，</w:t>
      </w:r>
      <w:r>
        <w:rPr>
          <w:rFonts w:hint="eastAsia" w:ascii="仿宋_GB2312" w:hAnsi="黑体" w:eastAsia="仿宋_GB2312"/>
          <w:sz w:val="32"/>
          <w:szCs w:val="32"/>
        </w:rPr>
        <w:t>加强超限超载治理工作，推进非现场执法和站前渠化建设。加强公路管养力度，加强重点工程项目、关键环节的质量管理，加快推进工程进展，确保高质量完成全年建设任务，保障公路安全畅通。</w:t>
      </w: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560"/>
      </w:pPr>
      <w:r>
        <w:rPr>
          <w:rFonts w:ascii="方正仿宋_GBK" w:hAnsi="方正仿宋_GBK" w:eastAsia="方正仿宋_GBK" w:cs="方正仿宋_GBK"/>
          <w:b/>
          <w:color w:val="000000"/>
          <w:sz w:val="28"/>
        </w:rPr>
        <w:t>1、冀财建（2021）196号文关于提前下达2022年成品油税费改革税收通知绩效目标表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1.目标内容1完成公路建设任务，保障车辆通行顺畅，改善道路环境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公路日常养护和农村公路建设改造项目数量</w:t>
            </w:r>
          </w:p>
        </w:tc>
        <w:tc>
          <w:tcPr>
            <w:tcW w:w="2835" w:type="dxa"/>
            <w:vAlign w:val="center"/>
          </w:tcPr>
          <w:p>
            <w:pPr>
              <w:pStyle w:val="12"/>
            </w:pPr>
            <w:r>
              <w:t>公路日常养护和农村公路改造项目数量</w:t>
            </w:r>
          </w:p>
        </w:tc>
        <w:tc>
          <w:tcPr>
            <w:tcW w:w="2551" w:type="dxa"/>
            <w:vAlign w:val="center"/>
          </w:tcPr>
          <w:p>
            <w:pPr>
              <w:pStyle w:val="12"/>
            </w:pPr>
            <w:r>
              <w:t>≥82.27公里</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建设养护工程合格率</w:t>
            </w:r>
          </w:p>
        </w:tc>
        <w:tc>
          <w:tcPr>
            <w:tcW w:w="2835" w:type="dxa"/>
            <w:vAlign w:val="center"/>
          </w:tcPr>
          <w:p>
            <w:pPr>
              <w:pStyle w:val="12"/>
            </w:pPr>
            <w:r>
              <w:t>建设养护工程合格率</w:t>
            </w:r>
          </w:p>
        </w:tc>
        <w:tc>
          <w:tcPr>
            <w:tcW w:w="2551" w:type="dxa"/>
            <w:vAlign w:val="center"/>
          </w:tcPr>
          <w:p>
            <w:pPr>
              <w:pStyle w:val="12"/>
            </w:pPr>
            <w:r>
              <w:t>≥96百分比</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2022年11月底完成</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每公里建设养护成本</w:t>
            </w:r>
          </w:p>
        </w:tc>
        <w:tc>
          <w:tcPr>
            <w:tcW w:w="2835" w:type="dxa"/>
            <w:vAlign w:val="center"/>
          </w:tcPr>
          <w:p>
            <w:pPr>
              <w:pStyle w:val="12"/>
            </w:pPr>
            <w:r>
              <w:t>每公里建设养护成本</w:t>
            </w:r>
          </w:p>
        </w:tc>
        <w:tc>
          <w:tcPr>
            <w:tcW w:w="2551" w:type="dxa"/>
            <w:vAlign w:val="center"/>
          </w:tcPr>
          <w:p>
            <w:pPr>
              <w:pStyle w:val="12"/>
            </w:pPr>
            <w:r>
              <w:t>≤14.61万元</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对经济发展有明显促进作用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基本公共水平提升</w:t>
            </w:r>
          </w:p>
        </w:tc>
        <w:tc>
          <w:tcPr>
            <w:tcW w:w="2835" w:type="dxa"/>
            <w:vAlign w:val="center"/>
          </w:tcPr>
          <w:p>
            <w:pPr>
              <w:pStyle w:val="12"/>
            </w:pPr>
            <w:r>
              <w:t>基本公共水平提升</w:t>
            </w:r>
          </w:p>
        </w:tc>
        <w:tc>
          <w:tcPr>
            <w:tcW w:w="2551" w:type="dxa"/>
            <w:vAlign w:val="center"/>
          </w:tcPr>
          <w:p>
            <w:pPr>
              <w:pStyle w:val="12"/>
            </w:pPr>
            <w:r>
              <w:t>基本公共水平提升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2、冀财建（2021）205号文关于提前下达2022年中央车辆购置税收入资金预算绩效目标表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1.目标内容1路网结构和公路路况进一步优化和改善，公路通行能力进一步提升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改造农村公路里程</w:t>
            </w:r>
          </w:p>
        </w:tc>
        <w:tc>
          <w:tcPr>
            <w:tcW w:w="2835" w:type="dxa"/>
            <w:vAlign w:val="center"/>
          </w:tcPr>
          <w:p>
            <w:pPr>
              <w:pStyle w:val="12"/>
            </w:pPr>
            <w:r>
              <w:t>改造农村公路里程</w:t>
            </w:r>
          </w:p>
        </w:tc>
        <w:tc>
          <w:tcPr>
            <w:tcW w:w="2551" w:type="dxa"/>
            <w:vAlign w:val="center"/>
          </w:tcPr>
          <w:p>
            <w:pPr>
              <w:pStyle w:val="12"/>
            </w:pPr>
            <w:r>
              <w:t>≥12公里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资金使用合规性</w:t>
            </w:r>
          </w:p>
        </w:tc>
        <w:tc>
          <w:tcPr>
            <w:tcW w:w="2551" w:type="dxa"/>
            <w:vAlign w:val="center"/>
          </w:tcPr>
          <w:p>
            <w:pPr>
              <w:pStyle w:val="12"/>
            </w:pPr>
            <w:r>
              <w:t>资金使用合规</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w:t>
            </w:r>
          </w:p>
        </w:tc>
        <w:tc>
          <w:tcPr>
            <w:tcW w:w="2835" w:type="dxa"/>
            <w:vAlign w:val="center"/>
          </w:tcPr>
          <w:p>
            <w:pPr>
              <w:pStyle w:val="12"/>
            </w:pPr>
            <w:r>
              <w:t>按期完成投资</w:t>
            </w:r>
          </w:p>
        </w:tc>
        <w:tc>
          <w:tcPr>
            <w:tcW w:w="2551" w:type="dxa"/>
            <w:vAlign w:val="center"/>
          </w:tcPr>
          <w:p>
            <w:pPr>
              <w:pStyle w:val="12"/>
            </w:pPr>
            <w:r>
              <w:t>按期完成投资</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≤4.16万元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对经济发展有促进作用</w:t>
            </w:r>
          </w:p>
        </w:tc>
        <w:tc>
          <w:tcPr>
            <w:tcW w:w="2835" w:type="dxa"/>
            <w:vAlign w:val="center"/>
          </w:tcPr>
          <w:p>
            <w:pPr>
              <w:pStyle w:val="12"/>
            </w:pPr>
            <w:r>
              <w:t>对经济发展有促进作用</w:t>
            </w:r>
          </w:p>
        </w:tc>
        <w:tc>
          <w:tcPr>
            <w:tcW w:w="2551" w:type="dxa"/>
            <w:vAlign w:val="center"/>
          </w:tcPr>
          <w:p>
            <w:pPr>
              <w:pStyle w:val="12"/>
            </w:pPr>
            <w:r>
              <w:t>对经济发展有促进作用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提升公路安全水平</w:t>
            </w:r>
          </w:p>
        </w:tc>
        <w:tc>
          <w:tcPr>
            <w:tcW w:w="2835" w:type="dxa"/>
            <w:vAlign w:val="center"/>
          </w:tcPr>
          <w:p>
            <w:pPr>
              <w:pStyle w:val="12"/>
            </w:pPr>
            <w:r>
              <w:t>提升公路安全水平</w:t>
            </w:r>
          </w:p>
        </w:tc>
        <w:tc>
          <w:tcPr>
            <w:tcW w:w="2551" w:type="dxa"/>
            <w:vAlign w:val="center"/>
          </w:tcPr>
          <w:p>
            <w:pPr>
              <w:pStyle w:val="12"/>
            </w:pPr>
            <w:r>
              <w:t>提升公路安全水平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3、冀财建（2021）238号文关于提前下达2022年农村公路建设养护资金绩效目标表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1.目标内容1保障道路通顺，方便群众出行方便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支持农村公路建设改造</w:t>
            </w:r>
          </w:p>
        </w:tc>
        <w:tc>
          <w:tcPr>
            <w:tcW w:w="2835" w:type="dxa"/>
            <w:vAlign w:val="center"/>
          </w:tcPr>
          <w:p>
            <w:pPr>
              <w:pStyle w:val="12"/>
            </w:pPr>
            <w:r>
              <w:t>支持农村公路建设改造公里数</w:t>
            </w:r>
          </w:p>
        </w:tc>
        <w:tc>
          <w:tcPr>
            <w:tcW w:w="2551" w:type="dxa"/>
            <w:vAlign w:val="center"/>
          </w:tcPr>
          <w:p>
            <w:pPr>
              <w:pStyle w:val="12"/>
            </w:pPr>
            <w:r>
              <w:t>≥10公里</w:t>
            </w:r>
          </w:p>
        </w:tc>
        <w:tc>
          <w:tcPr>
            <w:tcW w:w="2268" w:type="dxa"/>
            <w:vAlign w:val="center"/>
          </w:tcPr>
          <w:p>
            <w:pPr>
              <w:pStyle w:val="12"/>
            </w:pPr>
            <w:r>
              <w:t>冀财建（2021）238号文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冀财建（2021）238号文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年底前</w:t>
            </w:r>
          </w:p>
        </w:tc>
        <w:tc>
          <w:tcPr>
            <w:tcW w:w="2268" w:type="dxa"/>
            <w:vAlign w:val="center"/>
          </w:tcPr>
          <w:p>
            <w:pPr>
              <w:pStyle w:val="12"/>
            </w:pPr>
            <w:r>
              <w:t>冀财建（2021）238号文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每公里建设养护成本</w:t>
            </w:r>
          </w:p>
        </w:tc>
        <w:tc>
          <w:tcPr>
            <w:tcW w:w="2835" w:type="dxa"/>
            <w:vAlign w:val="center"/>
          </w:tcPr>
          <w:p>
            <w:pPr>
              <w:pStyle w:val="12"/>
            </w:pPr>
            <w:r>
              <w:t>每公里建设养护成本</w:t>
            </w:r>
          </w:p>
        </w:tc>
        <w:tc>
          <w:tcPr>
            <w:tcW w:w="2551" w:type="dxa"/>
            <w:vAlign w:val="center"/>
          </w:tcPr>
          <w:p>
            <w:pPr>
              <w:pStyle w:val="12"/>
            </w:pPr>
            <w:r>
              <w:t>≤26.61万元</w:t>
            </w:r>
          </w:p>
        </w:tc>
        <w:tc>
          <w:tcPr>
            <w:tcW w:w="2268" w:type="dxa"/>
            <w:vAlign w:val="center"/>
          </w:tcPr>
          <w:p>
            <w:pPr>
              <w:pStyle w:val="12"/>
            </w:pPr>
            <w:r>
              <w:t>冀财建（2021）238号文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对经济发展的促进作用明显</w:t>
            </w:r>
          </w:p>
        </w:tc>
        <w:tc>
          <w:tcPr>
            <w:tcW w:w="2835" w:type="dxa"/>
            <w:vAlign w:val="center"/>
          </w:tcPr>
          <w:p>
            <w:pPr>
              <w:pStyle w:val="12"/>
            </w:pPr>
            <w:r>
              <w:t>对经济发展有促进作用</w:t>
            </w:r>
          </w:p>
        </w:tc>
        <w:tc>
          <w:tcPr>
            <w:tcW w:w="2551" w:type="dxa"/>
            <w:vAlign w:val="center"/>
          </w:tcPr>
          <w:p>
            <w:pPr>
              <w:pStyle w:val="12"/>
            </w:pPr>
            <w:r>
              <w:t>对经济发展有促进作用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基本公共服务水平明显提升</w:t>
            </w:r>
          </w:p>
        </w:tc>
        <w:tc>
          <w:tcPr>
            <w:tcW w:w="2835" w:type="dxa"/>
            <w:vAlign w:val="center"/>
          </w:tcPr>
          <w:p>
            <w:pPr>
              <w:pStyle w:val="12"/>
            </w:pPr>
            <w:r>
              <w:t>基本公共服务水平明显提升</w:t>
            </w:r>
          </w:p>
        </w:tc>
        <w:tc>
          <w:tcPr>
            <w:tcW w:w="2551" w:type="dxa"/>
            <w:vAlign w:val="center"/>
          </w:tcPr>
          <w:p>
            <w:pPr>
              <w:pStyle w:val="12"/>
            </w:pPr>
            <w:r>
              <w:t>基本公共服务水平明显提升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4、冀财建（2021）239号文关于提前下达2022年普通国省干线公路建设通知绩效目标表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1.目标内容1优化公路路况，提升公路通行能力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新增称重检测系统数量</w:t>
            </w:r>
          </w:p>
        </w:tc>
        <w:tc>
          <w:tcPr>
            <w:tcW w:w="2835" w:type="dxa"/>
            <w:vAlign w:val="center"/>
          </w:tcPr>
          <w:p>
            <w:pPr>
              <w:pStyle w:val="12"/>
            </w:pPr>
            <w:r>
              <w:t>新增称重检测系统数量</w:t>
            </w:r>
          </w:p>
        </w:tc>
        <w:tc>
          <w:tcPr>
            <w:tcW w:w="2551" w:type="dxa"/>
            <w:vAlign w:val="center"/>
          </w:tcPr>
          <w:p>
            <w:pPr>
              <w:pStyle w:val="12"/>
            </w:pPr>
            <w:r>
              <w:t>2套</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2022年12月底</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2835" w:type="dxa"/>
            <w:vAlign w:val="center"/>
          </w:tcPr>
          <w:p>
            <w:pPr>
              <w:pStyle w:val="12"/>
            </w:pPr>
            <w:r>
              <w:t>工程项目造价</w:t>
            </w:r>
          </w:p>
        </w:tc>
        <w:tc>
          <w:tcPr>
            <w:tcW w:w="2551" w:type="dxa"/>
            <w:vAlign w:val="center"/>
          </w:tcPr>
          <w:p>
            <w:pPr>
              <w:pStyle w:val="12"/>
            </w:pPr>
            <w:r>
              <w:t>工程项目造价</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提升基本公共服务水平</w:t>
            </w:r>
          </w:p>
        </w:tc>
        <w:tc>
          <w:tcPr>
            <w:tcW w:w="2835" w:type="dxa"/>
            <w:vAlign w:val="center"/>
          </w:tcPr>
          <w:p>
            <w:pPr>
              <w:pStyle w:val="12"/>
            </w:pPr>
            <w:r>
              <w:t>提升基本公共服务水平</w:t>
            </w:r>
          </w:p>
        </w:tc>
        <w:tc>
          <w:tcPr>
            <w:tcW w:w="2551" w:type="dxa"/>
            <w:vAlign w:val="center"/>
          </w:tcPr>
          <w:p>
            <w:pPr>
              <w:pStyle w:val="12"/>
            </w:pPr>
            <w:r>
              <w:t>提升基本公共服务水平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≥99百分比</w:t>
            </w:r>
          </w:p>
        </w:tc>
        <w:tc>
          <w:tcPr>
            <w:tcW w:w="2268" w:type="dxa"/>
            <w:vAlign w:val="center"/>
          </w:tcPr>
          <w:p>
            <w:pPr>
              <w:pStyle w:val="12"/>
            </w:pPr>
            <w:r>
              <w:t>调查表</w:t>
            </w:r>
          </w:p>
        </w:tc>
      </w:tr>
    </w:tbl>
    <w:p>
      <w:pPr>
        <w:ind w:firstLine="560"/>
      </w:pPr>
      <w:r>
        <w:rPr>
          <w:rFonts w:ascii="方正仿宋_GBK" w:hAnsi="方正仿宋_GBK" w:eastAsia="方正仿宋_GBK" w:cs="方正仿宋_GBK"/>
          <w:b/>
          <w:color w:val="000000"/>
          <w:sz w:val="28"/>
        </w:rPr>
        <w:t>5、冀财建（2021）239号文关于提前下达2022年普通国省干线公路建设养护资金绩效目标表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1.目标内容1保障国省干线道路平整光滑，保障车辆通行方便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国省干线养护里程数量</w:t>
            </w:r>
          </w:p>
        </w:tc>
        <w:tc>
          <w:tcPr>
            <w:tcW w:w="2835" w:type="dxa"/>
            <w:vAlign w:val="center"/>
          </w:tcPr>
          <w:p>
            <w:pPr>
              <w:pStyle w:val="12"/>
            </w:pPr>
            <w:r>
              <w:t>国省干线养护里程数量</w:t>
            </w:r>
          </w:p>
        </w:tc>
        <w:tc>
          <w:tcPr>
            <w:tcW w:w="2551" w:type="dxa"/>
            <w:vAlign w:val="center"/>
          </w:tcPr>
          <w:p>
            <w:pPr>
              <w:pStyle w:val="12"/>
            </w:pPr>
            <w:r>
              <w:t>≥10公里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2022年11月底完成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5.8万元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带动沿线经济发展</w:t>
            </w:r>
          </w:p>
        </w:tc>
        <w:tc>
          <w:tcPr>
            <w:tcW w:w="2835" w:type="dxa"/>
            <w:vAlign w:val="center"/>
          </w:tcPr>
          <w:p>
            <w:pPr>
              <w:pStyle w:val="12"/>
            </w:pPr>
            <w:r>
              <w:t>带动沿线经济发展</w:t>
            </w:r>
          </w:p>
        </w:tc>
        <w:tc>
          <w:tcPr>
            <w:tcW w:w="2551" w:type="dxa"/>
            <w:vAlign w:val="center"/>
          </w:tcPr>
          <w:p>
            <w:pPr>
              <w:pStyle w:val="12"/>
            </w:pPr>
            <w:r>
              <w:t>带动沿线经济发展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保障道路通行顺畅</w:t>
            </w:r>
          </w:p>
        </w:tc>
        <w:tc>
          <w:tcPr>
            <w:tcW w:w="2835" w:type="dxa"/>
            <w:vAlign w:val="center"/>
          </w:tcPr>
          <w:p>
            <w:pPr>
              <w:pStyle w:val="12"/>
            </w:pPr>
            <w:r>
              <w:t>保障道路通行顺畅</w:t>
            </w:r>
          </w:p>
        </w:tc>
        <w:tc>
          <w:tcPr>
            <w:tcW w:w="2551" w:type="dxa"/>
            <w:vAlign w:val="center"/>
          </w:tcPr>
          <w:p>
            <w:pPr>
              <w:pStyle w:val="12"/>
            </w:pPr>
            <w:r>
              <w:t>保障道路通行顺畅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6、冀财建（2021）48号文关于下达2021年车辆购置税收入补助地方资金绩效目标表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1.目标内容1用于农村公路建设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农村公路建设数量</w:t>
            </w:r>
          </w:p>
        </w:tc>
        <w:tc>
          <w:tcPr>
            <w:tcW w:w="2835" w:type="dxa"/>
            <w:vAlign w:val="center"/>
          </w:tcPr>
          <w:p>
            <w:pPr>
              <w:pStyle w:val="12"/>
            </w:pPr>
            <w:r>
              <w:t>农村公路建设数量</w:t>
            </w:r>
          </w:p>
        </w:tc>
        <w:tc>
          <w:tcPr>
            <w:tcW w:w="2551" w:type="dxa"/>
            <w:vAlign w:val="center"/>
          </w:tcPr>
          <w:p>
            <w:pPr>
              <w:pStyle w:val="12"/>
            </w:pPr>
            <w:r>
              <w:t>≥20.37公里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≤29.9万元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改善农村公路路况</w:t>
            </w:r>
          </w:p>
        </w:tc>
        <w:tc>
          <w:tcPr>
            <w:tcW w:w="2835" w:type="dxa"/>
            <w:vAlign w:val="center"/>
          </w:tcPr>
          <w:p>
            <w:pPr>
              <w:pStyle w:val="12"/>
            </w:pPr>
            <w:r>
              <w:t>改善农村公路路况</w:t>
            </w:r>
          </w:p>
        </w:tc>
        <w:tc>
          <w:tcPr>
            <w:tcW w:w="2551" w:type="dxa"/>
            <w:vAlign w:val="center"/>
          </w:tcPr>
          <w:p>
            <w:pPr>
              <w:pStyle w:val="12"/>
            </w:pPr>
            <w:r>
              <w:t>改善农村公路路况</w:t>
            </w:r>
          </w:p>
          <w:p>
            <w:pPr>
              <w:pStyle w:val="12"/>
            </w:pP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保障群众出行方便</w:t>
            </w:r>
          </w:p>
        </w:tc>
        <w:tc>
          <w:tcPr>
            <w:tcW w:w="2835" w:type="dxa"/>
            <w:vAlign w:val="center"/>
          </w:tcPr>
          <w:p>
            <w:pPr>
              <w:pStyle w:val="12"/>
            </w:pPr>
            <w:r>
              <w:t>保障群众出行方便</w:t>
            </w:r>
          </w:p>
        </w:tc>
        <w:tc>
          <w:tcPr>
            <w:tcW w:w="2551" w:type="dxa"/>
            <w:vAlign w:val="center"/>
          </w:tcPr>
          <w:p>
            <w:pPr>
              <w:pStyle w:val="12"/>
            </w:pPr>
            <w:r>
              <w:t>保障群众出行方便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、冀财建（2020）288号文关于提前下达2021年农村公路建设养护发展资金绩效目标表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1.目标内容1用于2021年农村公路建设养护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农村公路建设养护数量</w:t>
            </w:r>
          </w:p>
        </w:tc>
        <w:tc>
          <w:tcPr>
            <w:tcW w:w="2835" w:type="dxa"/>
            <w:vAlign w:val="center"/>
          </w:tcPr>
          <w:p>
            <w:pPr>
              <w:pStyle w:val="12"/>
            </w:pPr>
            <w:r>
              <w:t>农村公路建设养护数量</w:t>
            </w:r>
          </w:p>
        </w:tc>
        <w:tc>
          <w:tcPr>
            <w:tcW w:w="2551" w:type="dxa"/>
            <w:vAlign w:val="center"/>
          </w:tcPr>
          <w:p>
            <w:pPr>
              <w:pStyle w:val="12"/>
            </w:pPr>
            <w:r>
              <w:t>≥4.23公里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≤30万元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改善农村公路路况</w:t>
            </w:r>
          </w:p>
        </w:tc>
        <w:tc>
          <w:tcPr>
            <w:tcW w:w="2835" w:type="dxa"/>
            <w:vAlign w:val="center"/>
          </w:tcPr>
          <w:p>
            <w:pPr>
              <w:pStyle w:val="12"/>
            </w:pPr>
            <w:r>
              <w:t>改善农村公路路况</w:t>
            </w:r>
          </w:p>
        </w:tc>
        <w:tc>
          <w:tcPr>
            <w:tcW w:w="2551" w:type="dxa"/>
            <w:vAlign w:val="center"/>
          </w:tcPr>
          <w:p>
            <w:pPr>
              <w:pStyle w:val="12"/>
            </w:pPr>
            <w:r>
              <w:t>改善农村公路路况</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保障群众出行方便</w:t>
            </w:r>
          </w:p>
        </w:tc>
        <w:tc>
          <w:tcPr>
            <w:tcW w:w="2835" w:type="dxa"/>
            <w:vAlign w:val="center"/>
          </w:tcPr>
          <w:p>
            <w:pPr>
              <w:pStyle w:val="12"/>
            </w:pPr>
            <w:r>
              <w:t>保障群众出行方便</w:t>
            </w:r>
          </w:p>
        </w:tc>
        <w:tc>
          <w:tcPr>
            <w:tcW w:w="2551" w:type="dxa"/>
            <w:vAlign w:val="center"/>
          </w:tcPr>
          <w:p>
            <w:pPr>
              <w:pStyle w:val="12"/>
            </w:pPr>
            <w:r>
              <w:t>保障群众出行方便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调查表</w:t>
            </w:r>
          </w:p>
        </w:tc>
      </w:tr>
    </w:tbl>
    <w:p>
      <w:pPr>
        <w:ind w:firstLine="640"/>
        <w:rPr>
          <w:rFonts w:ascii="方正楷体_GBK" w:hAnsi="方正楷体_GBK" w:eastAsia="方正楷体_GBK" w:cs="方正楷体_GBK"/>
          <w:b/>
          <w:color w:val="000000"/>
          <w:sz w:val="32"/>
          <w:lang w:eastAsia="zh-CN"/>
        </w:rPr>
      </w:pPr>
    </w:p>
    <w:p>
      <w:pPr>
        <w:ind w:firstLine="56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、2019年农村公路改建项目（五条路）绩效目标表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1.目标内容1用于2019年农村公路改建项目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农村公路改建数量</w:t>
            </w:r>
          </w:p>
        </w:tc>
        <w:tc>
          <w:tcPr>
            <w:tcW w:w="2835" w:type="dxa"/>
            <w:vAlign w:val="center"/>
          </w:tcPr>
          <w:p>
            <w:pPr>
              <w:pStyle w:val="12"/>
            </w:pPr>
            <w:r>
              <w:t>农村公路改建数量</w:t>
            </w:r>
          </w:p>
        </w:tc>
        <w:tc>
          <w:tcPr>
            <w:tcW w:w="2551" w:type="dxa"/>
            <w:vAlign w:val="center"/>
          </w:tcPr>
          <w:p>
            <w:pPr>
              <w:pStyle w:val="12"/>
            </w:pPr>
            <w:r>
              <w:t>≥9.67公里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10个月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≤124.22万元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改善农村公路路况</w:t>
            </w:r>
          </w:p>
        </w:tc>
        <w:tc>
          <w:tcPr>
            <w:tcW w:w="2835" w:type="dxa"/>
            <w:vAlign w:val="center"/>
          </w:tcPr>
          <w:p>
            <w:pPr>
              <w:pStyle w:val="12"/>
            </w:pPr>
            <w:r>
              <w:t>改善农村公路路况</w:t>
            </w:r>
          </w:p>
        </w:tc>
        <w:tc>
          <w:tcPr>
            <w:tcW w:w="2551" w:type="dxa"/>
            <w:vAlign w:val="center"/>
          </w:tcPr>
          <w:p>
            <w:pPr>
              <w:pStyle w:val="12"/>
            </w:pPr>
            <w:r>
              <w:t>改善农村公路路况</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农村道路使用年限</w:t>
            </w:r>
          </w:p>
        </w:tc>
        <w:tc>
          <w:tcPr>
            <w:tcW w:w="2835" w:type="dxa"/>
            <w:vAlign w:val="center"/>
          </w:tcPr>
          <w:p>
            <w:pPr>
              <w:pStyle w:val="12"/>
            </w:pPr>
            <w:r>
              <w:t>农村道路使用年限</w:t>
            </w:r>
          </w:p>
        </w:tc>
        <w:tc>
          <w:tcPr>
            <w:tcW w:w="2551" w:type="dxa"/>
            <w:vAlign w:val="center"/>
          </w:tcPr>
          <w:p>
            <w:pPr>
              <w:pStyle w:val="12"/>
            </w:pPr>
            <w:r>
              <w:t>5-8年</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640"/>
        <w:rPr>
          <w:lang w:eastAsia="zh-CN"/>
        </w:r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、2019年农村公路改造绩效目标表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1.目标内容1改善农村公路环境，方便群众出行。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农村公路改造数量</w:t>
            </w:r>
          </w:p>
        </w:tc>
        <w:tc>
          <w:tcPr>
            <w:tcW w:w="2835" w:type="dxa"/>
            <w:vAlign w:val="center"/>
          </w:tcPr>
          <w:p>
            <w:pPr>
              <w:pStyle w:val="12"/>
            </w:pPr>
            <w:r>
              <w:t>农村公路改造数量</w:t>
            </w:r>
          </w:p>
        </w:tc>
        <w:tc>
          <w:tcPr>
            <w:tcW w:w="2551" w:type="dxa"/>
            <w:vAlign w:val="center"/>
          </w:tcPr>
          <w:p>
            <w:pPr>
              <w:pStyle w:val="12"/>
            </w:pPr>
            <w:r>
              <w:t>≥137公里</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每公里成本</w:t>
            </w:r>
          </w:p>
        </w:tc>
        <w:tc>
          <w:tcPr>
            <w:tcW w:w="2835" w:type="dxa"/>
            <w:vAlign w:val="center"/>
          </w:tcPr>
          <w:p>
            <w:pPr>
              <w:pStyle w:val="12"/>
            </w:pPr>
            <w:r>
              <w:t>每公里成本</w:t>
            </w:r>
          </w:p>
        </w:tc>
        <w:tc>
          <w:tcPr>
            <w:tcW w:w="2551" w:type="dxa"/>
            <w:vAlign w:val="center"/>
          </w:tcPr>
          <w:p>
            <w:pPr>
              <w:pStyle w:val="12"/>
            </w:pPr>
            <w:r>
              <w:t>≤7.16万元</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提高公路安全水平</w:t>
            </w:r>
          </w:p>
        </w:tc>
        <w:tc>
          <w:tcPr>
            <w:tcW w:w="2835" w:type="dxa"/>
            <w:vAlign w:val="center"/>
          </w:tcPr>
          <w:p>
            <w:pPr>
              <w:pStyle w:val="12"/>
            </w:pPr>
            <w:r>
              <w:t>提高公路安全水平</w:t>
            </w:r>
          </w:p>
        </w:tc>
        <w:tc>
          <w:tcPr>
            <w:tcW w:w="2551" w:type="dxa"/>
            <w:vAlign w:val="center"/>
          </w:tcPr>
          <w:p>
            <w:pPr>
              <w:pStyle w:val="12"/>
            </w:pPr>
            <w:r>
              <w:t>提高公路安全水平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、2022年公用经费车补绩效目标表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1.目标内容1用于行政人员车补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车补发放人数</w:t>
            </w:r>
          </w:p>
        </w:tc>
        <w:tc>
          <w:tcPr>
            <w:tcW w:w="2835" w:type="dxa"/>
            <w:vAlign w:val="center"/>
          </w:tcPr>
          <w:p>
            <w:pPr>
              <w:pStyle w:val="12"/>
            </w:pPr>
            <w:r>
              <w:t>车补发放人数</w:t>
            </w:r>
          </w:p>
        </w:tc>
        <w:tc>
          <w:tcPr>
            <w:tcW w:w="2551" w:type="dxa"/>
            <w:vAlign w:val="center"/>
          </w:tcPr>
          <w:p>
            <w:pPr>
              <w:pStyle w:val="12"/>
            </w:pPr>
            <w:r>
              <w:t>10人</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≥100百分比</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每人发放成本</w:t>
            </w:r>
          </w:p>
        </w:tc>
        <w:tc>
          <w:tcPr>
            <w:tcW w:w="2835" w:type="dxa"/>
            <w:vAlign w:val="center"/>
          </w:tcPr>
          <w:p>
            <w:pPr>
              <w:pStyle w:val="12"/>
            </w:pPr>
            <w:r>
              <w:t>每人发放成本</w:t>
            </w:r>
          </w:p>
        </w:tc>
        <w:tc>
          <w:tcPr>
            <w:tcW w:w="2551" w:type="dxa"/>
            <w:vAlign w:val="center"/>
          </w:tcPr>
          <w:p>
            <w:pPr>
              <w:pStyle w:val="12"/>
            </w:pPr>
            <w:r>
              <w:t>0.69万元</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保障工作正常运转</w:t>
            </w:r>
          </w:p>
        </w:tc>
        <w:tc>
          <w:tcPr>
            <w:tcW w:w="2835" w:type="dxa"/>
            <w:vAlign w:val="center"/>
          </w:tcPr>
          <w:p>
            <w:pPr>
              <w:pStyle w:val="12"/>
            </w:pPr>
            <w:r>
              <w:t>保障工作正常运转</w:t>
            </w:r>
          </w:p>
        </w:tc>
        <w:tc>
          <w:tcPr>
            <w:tcW w:w="2551" w:type="dxa"/>
            <w:vAlign w:val="center"/>
          </w:tcPr>
          <w:p>
            <w:pPr>
              <w:pStyle w:val="12"/>
            </w:pPr>
            <w:r>
              <w:t>保障工作正常运转</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职工出行方便</w:t>
            </w:r>
          </w:p>
        </w:tc>
        <w:tc>
          <w:tcPr>
            <w:tcW w:w="2835" w:type="dxa"/>
            <w:vAlign w:val="center"/>
          </w:tcPr>
          <w:p>
            <w:pPr>
              <w:pStyle w:val="12"/>
            </w:pPr>
            <w:r>
              <w:t>职工出行方便</w:t>
            </w:r>
          </w:p>
        </w:tc>
        <w:tc>
          <w:tcPr>
            <w:tcW w:w="2551" w:type="dxa"/>
            <w:vAlign w:val="center"/>
          </w:tcPr>
          <w:p>
            <w:pPr>
              <w:pStyle w:val="12"/>
            </w:pPr>
            <w:r>
              <w:t>职工出行方便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100百分比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、帮建翰林世家社区工程（惠民苑社区改造项目）绩效目标表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1.目标内容1保障社区工作正常运转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改建社区数量</w:t>
            </w:r>
          </w:p>
        </w:tc>
        <w:tc>
          <w:tcPr>
            <w:tcW w:w="2835" w:type="dxa"/>
            <w:vAlign w:val="center"/>
          </w:tcPr>
          <w:p>
            <w:pPr>
              <w:pStyle w:val="12"/>
            </w:pPr>
            <w:r>
              <w:t>改建社区数量</w:t>
            </w:r>
          </w:p>
        </w:tc>
        <w:tc>
          <w:tcPr>
            <w:tcW w:w="2551" w:type="dxa"/>
            <w:vAlign w:val="center"/>
          </w:tcPr>
          <w:p>
            <w:pPr>
              <w:pStyle w:val="12"/>
            </w:pPr>
            <w:r>
              <w:t>1个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改建工程合格率</w:t>
            </w:r>
          </w:p>
        </w:tc>
        <w:tc>
          <w:tcPr>
            <w:tcW w:w="2835" w:type="dxa"/>
            <w:vAlign w:val="center"/>
          </w:tcPr>
          <w:p>
            <w:pPr>
              <w:pStyle w:val="12"/>
            </w:pPr>
            <w:r>
              <w:t>改建工程合格率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2020年9月完成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2835" w:type="dxa"/>
            <w:vAlign w:val="center"/>
          </w:tcPr>
          <w:p>
            <w:pPr>
              <w:pStyle w:val="12"/>
            </w:pPr>
            <w:r>
              <w:t>项目建设成本</w:t>
            </w:r>
          </w:p>
        </w:tc>
        <w:tc>
          <w:tcPr>
            <w:tcW w:w="2551" w:type="dxa"/>
            <w:vAlign w:val="center"/>
          </w:tcPr>
          <w:p>
            <w:pPr>
              <w:pStyle w:val="12"/>
            </w:pPr>
            <w:r>
              <w:t>2.3万元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改善社区环境</w:t>
            </w:r>
          </w:p>
        </w:tc>
        <w:tc>
          <w:tcPr>
            <w:tcW w:w="2835" w:type="dxa"/>
            <w:vAlign w:val="center"/>
          </w:tcPr>
          <w:p>
            <w:pPr>
              <w:pStyle w:val="12"/>
            </w:pPr>
            <w:r>
              <w:t>改善社区环境</w:t>
            </w:r>
          </w:p>
        </w:tc>
        <w:tc>
          <w:tcPr>
            <w:tcW w:w="2551" w:type="dxa"/>
            <w:vAlign w:val="center"/>
          </w:tcPr>
          <w:p>
            <w:pPr>
              <w:pStyle w:val="12"/>
            </w:pPr>
            <w:r>
              <w:t>改善社区环境</w:t>
            </w:r>
          </w:p>
          <w:p>
            <w:pPr>
              <w:pStyle w:val="12"/>
            </w:pP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保障社区工作正常运转</w:t>
            </w:r>
          </w:p>
        </w:tc>
        <w:tc>
          <w:tcPr>
            <w:tcW w:w="2835" w:type="dxa"/>
            <w:vAlign w:val="center"/>
          </w:tcPr>
          <w:p>
            <w:pPr>
              <w:pStyle w:val="12"/>
            </w:pPr>
            <w:r>
              <w:t>保障社区工作正常运转</w:t>
            </w:r>
          </w:p>
        </w:tc>
        <w:tc>
          <w:tcPr>
            <w:tcW w:w="2551" w:type="dxa"/>
            <w:vAlign w:val="center"/>
          </w:tcPr>
          <w:p>
            <w:pPr>
              <w:pStyle w:val="12"/>
            </w:pPr>
            <w:r>
              <w:t>保障社区工作正常运转</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、超限经费绩效目标表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1.目标内容1保障超限工作正常运转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执法人数数量</w:t>
            </w:r>
          </w:p>
        </w:tc>
        <w:tc>
          <w:tcPr>
            <w:tcW w:w="2835" w:type="dxa"/>
            <w:vAlign w:val="center"/>
          </w:tcPr>
          <w:p>
            <w:pPr>
              <w:pStyle w:val="12"/>
            </w:pPr>
            <w:r>
              <w:t>执法人数数量</w:t>
            </w:r>
          </w:p>
        </w:tc>
        <w:tc>
          <w:tcPr>
            <w:tcW w:w="2551" w:type="dxa"/>
            <w:vAlign w:val="center"/>
          </w:tcPr>
          <w:p>
            <w:pPr>
              <w:pStyle w:val="12"/>
            </w:pPr>
            <w:r>
              <w:t>≥62人</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2022年12月底完成</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每人发放成本</w:t>
            </w:r>
          </w:p>
        </w:tc>
        <w:tc>
          <w:tcPr>
            <w:tcW w:w="2835" w:type="dxa"/>
            <w:vAlign w:val="center"/>
          </w:tcPr>
          <w:p>
            <w:pPr>
              <w:pStyle w:val="12"/>
            </w:pPr>
            <w:r>
              <w:t>每人发放成本</w:t>
            </w:r>
          </w:p>
        </w:tc>
        <w:tc>
          <w:tcPr>
            <w:tcW w:w="2551" w:type="dxa"/>
            <w:vAlign w:val="center"/>
          </w:tcPr>
          <w:p>
            <w:pPr>
              <w:pStyle w:val="12"/>
            </w:pPr>
            <w:r>
              <w:t>≥3.38万元</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保障治超工作正常运转</w:t>
            </w:r>
          </w:p>
        </w:tc>
        <w:tc>
          <w:tcPr>
            <w:tcW w:w="2835" w:type="dxa"/>
            <w:vAlign w:val="center"/>
          </w:tcPr>
          <w:p>
            <w:pPr>
              <w:pStyle w:val="12"/>
            </w:pPr>
            <w:r>
              <w:t>保障治超工作正常运转</w:t>
            </w:r>
          </w:p>
        </w:tc>
        <w:tc>
          <w:tcPr>
            <w:tcW w:w="2551" w:type="dxa"/>
            <w:vAlign w:val="center"/>
          </w:tcPr>
          <w:p>
            <w:pPr>
              <w:pStyle w:val="12"/>
            </w:pPr>
            <w:r>
              <w:t>保障治超工作正常运转</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提高工作效率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、成安县2019年农村公路项目（三条路）绩效目标表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1.目标内容1保障道路通行方便，群众满意吧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农村公路建设数量</w:t>
            </w:r>
          </w:p>
        </w:tc>
        <w:tc>
          <w:tcPr>
            <w:tcW w:w="2835" w:type="dxa"/>
            <w:vAlign w:val="center"/>
          </w:tcPr>
          <w:p>
            <w:pPr>
              <w:pStyle w:val="12"/>
            </w:pPr>
            <w:r>
              <w:t>农村公路建设数量</w:t>
            </w:r>
          </w:p>
        </w:tc>
        <w:tc>
          <w:tcPr>
            <w:tcW w:w="2551" w:type="dxa"/>
            <w:vAlign w:val="center"/>
          </w:tcPr>
          <w:p>
            <w:pPr>
              <w:pStyle w:val="12"/>
            </w:pPr>
            <w:r>
              <w:t>3条路</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9个月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每条路建设成本</w:t>
            </w:r>
          </w:p>
        </w:tc>
        <w:tc>
          <w:tcPr>
            <w:tcW w:w="2835" w:type="dxa"/>
            <w:vAlign w:val="center"/>
          </w:tcPr>
          <w:p>
            <w:pPr>
              <w:pStyle w:val="12"/>
            </w:pPr>
            <w:r>
              <w:t>每条路建设成本</w:t>
            </w:r>
          </w:p>
        </w:tc>
        <w:tc>
          <w:tcPr>
            <w:tcW w:w="2551" w:type="dxa"/>
            <w:vAlign w:val="center"/>
          </w:tcPr>
          <w:p>
            <w:pPr>
              <w:pStyle w:val="12"/>
            </w:pPr>
            <w:r>
              <w:t>≤201.49万元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带动农村周边经济发展</w:t>
            </w:r>
          </w:p>
        </w:tc>
        <w:tc>
          <w:tcPr>
            <w:tcW w:w="2835" w:type="dxa"/>
            <w:vAlign w:val="center"/>
          </w:tcPr>
          <w:p>
            <w:pPr>
              <w:pStyle w:val="12"/>
            </w:pPr>
            <w:r>
              <w:t>带动农村周边经济发展</w:t>
            </w:r>
          </w:p>
        </w:tc>
        <w:tc>
          <w:tcPr>
            <w:tcW w:w="2551" w:type="dxa"/>
            <w:vAlign w:val="center"/>
          </w:tcPr>
          <w:p>
            <w:pPr>
              <w:pStyle w:val="12"/>
            </w:pPr>
            <w:r>
              <w:t>带动农村周边经济发展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农村公路路况水平提升</w:t>
            </w:r>
          </w:p>
        </w:tc>
        <w:tc>
          <w:tcPr>
            <w:tcW w:w="2835" w:type="dxa"/>
            <w:vAlign w:val="center"/>
          </w:tcPr>
          <w:p>
            <w:pPr>
              <w:pStyle w:val="12"/>
            </w:pPr>
            <w:r>
              <w:t>农村公路路况水平提升</w:t>
            </w:r>
          </w:p>
        </w:tc>
        <w:tc>
          <w:tcPr>
            <w:tcW w:w="2551" w:type="dxa"/>
            <w:vAlign w:val="center"/>
          </w:tcPr>
          <w:p>
            <w:pPr>
              <w:pStyle w:val="12"/>
            </w:pPr>
            <w:r>
              <w:t>农村公路路况水平提升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、成安县李小屯-温村道路改造工程等8条路工程绩效目标表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道路改造工程数量</w:t>
            </w:r>
          </w:p>
        </w:tc>
        <w:tc>
          <w:tcPr>
            <w:tcW w:w="2835" w:type="dxa"/>
            <w:vAlign w:val="center"/>
          </w:tcPr>
          <w:p>
            <w:pPr>
              <w:pStyle w:val="12"/>
            </w:pPr>
            <w:r>
              <w:t>道路改造工程数量</w:t>
            </w:r>
          </w:p>
        </w:tc>
        <w:tc>
          <w:tcPr>
            <w:tcW w:w="2551" w:type="dxa"/>
            <w:vAlign w:val="center"/>
          </w:tcPr>
          <w:p>
            <w:pPr>
              <w:pStyle w:val="12"/>
            </w:pPr>
            <w:r>
              <w:t>≥18.12公里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工程建设合格率</w:t>
            </w:r>
          </w:p>
        </w:tc>
        <w:tc>
          <w:tcPr>
            <w:tcW w:w="2835" w:type="dxa"/>
            <w:vAlign w:val="center"/>
          </w:tcPr>
          <w:p>
            <w:pPr>
              <w:pStyle w:val="12"/>
            </w:pPr>
            <w:r>
              <w:t>工程建设合格率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4个月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≤73.1万元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带动农村经济发展</w:t>
            </w:r>
          </w:p>
        </w:tc>
        <w:tc>
          <w:tcPr>
            <w:tcW w:w="2835" w:type="dxa"/>
            <w:vAlign w:val="center"/>
          </w:tcPr>
          <w:p>
            <w:pPr>
              <w:pStyle w:val="12"/>
            </w:pPr>
            <w:r>
              <w:t>带动农村经济发展</w:t>
            </w:r>
          </w:p>
        </w:tc>
        <w:tc>
          <w:tcPr>
            <w:tcW w:w="2551" w:type="dxa"/>
            <w:vAlign w:val="center"/>
          </w:tcPr>
          <w:p>
            <w:pPr>
              <w:pStyle w:val="12"/>
            </w:pPr>
            <w:r>
              <w:t>带动农村经济发展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保障群众出行安全方便</w:t>
            </w:r>
          </w:p>
        </w:tc>
        <w:tc>
          <w:tcPr>
            <w:tcW w:w="2835" w:type="dxa"/>
            <w:vAlign w:val="center"/>
          </w:tcPr>
          <w:p>
            <w:pPr>
              <w:pStyle w:val="12"/>
            </w:pPr>
            <w:r>
              <w:t>保障群众出行安全方便</w:t>
            </w:r>
          </w:p>
        </w:tc>
        <w:tc>
          <w:tcPr>
            <w:tcW w:w="2551" w:type="dxa"/>
            <w:vAlign w:val="center"/>
          </w:tcPr>
          <w:p>
            <w:pPr>
              <w:pStyle w:val="12"/>
            </w:pPr>
            <w:r>
              <w:t>保障群众出行安全方便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、成峰路过村段及非机动车道改造工程绩效目标表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1.目标内容1公路通行能力进一步提升，优化和改善公路路况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成峰公路过村路段改造数量</w:t>
            </w:r>
          </w:p>
        </w:tc>
        <w:tc>
          <w:tcPr>
            <w:tcW w:w="2835" w:type="dxa"/>
            <w:vAlign w:val="center"/>
          </w:tcPr>
          <w:p>
            <w:pPr>
              <w:pStyle w:val="12"/>
            </w:pPr>
            <w:r>
              <w:t>成峰公路过村路段改造数量</w:t>
            </w:r>
          </w:p>
        </w:tc>
        <w:tc>
          <w:tcPr>
            <w:tcW w:w="2551" w:type="dxa"/>
            <w:vAlign w:val="center"/>
          </w:tcPr>
          <w:p>
            <w:pPr>
              <w:pStyle w:val="12"/>
            </w:pPr>
            <w:r>
              <w:t>≥6.61公里</w:t>
            </w:r>
          </w:p>
        </w:tc>
        <w:tc>
          <w:tcPr>
            <w:tcW w:w="2268" w:type="dxa"/>
            <w:vAlign w:val="center"/>
          </w:tcPr>
          <w:p>
            <w:pPr>
              <w:pStyle w:val="12"/>
            </w:pPr>
            <w:r>
              <w:t>预期绩效报告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改造工程质量合格率</w:t>
            </w:r>
          </w:p>
        </w:tc>
        <w:tc>
          <w:tcPr>
            <w:tcW w:w="2835" w:type="dxa"/>
            <w:vAlign w:val="center"/>
          </w:tcPr>
          <w:p>
            <w:pPr>
              <w:pStyle w:val="12"/>
            </w:pPr>
            <w:r>
              <w:t>改造工程质量合格率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每公里改造成本</w:t>
            </w:r>
          </w:p>
        </w:tc>
        <w:tc>
          <w:tcPr>
            <w:tcW w:w="2835" w:type="dxa"/>
            <w:vAlign w:val="center"/>
          </w:tcPr>
          <w:p>
            <w:pPr>
              <w:pStyle w:val="12"/>
            </w:pPr>
            <w:r>
              <w:t>每公里改造成本</w:t>
            </w:r>
          </w:p>
        </w:tc>
        <w:tc>
          <w:tcPr>
            <w:tcW w:w="2551" w:type="dxa"/>
            <w:vAlign w:val="center"/>
          </w:tcPr>
          <w:p>
            <w:pPr>
              <w:pStyle w:val="12"/>
            </w:pPr>
            <w:r>
              <w:t>≤331.22万元</w:t>
            </w:r>
          </w:p>
        </w:tc>
        <w:tc>
          <w:tcPr>
            <w:tcW w:w="2268" w:type="dxa"/>
            <w:vAlign w:val="center"/>
          </w:tcPr>
          <w:p>
            <w:pPr>
              <w:pStyle w:val="12"/>
            </w:pPr>
            <w:r>
              <w:t>预期绩效报告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提升公路安全水平</w:t>
            </w:r>
          </w:p>
        </w:tc>
        <w:tc>
          <w:tcPr>
            <w:tcW w:w="2835" w:type="dxa"/>
            <w:vAlign w:val="center"/>
          </w:tcPr>
          <w:p>
            <w:pPr>
              <w:pStyle w:val="12"/>
            </w:pPr>
            <w:r>
              <w:t>提升公路安全水平</w:t>
            </w:r>
          </w:p>
        </w:tc>
        <w:tc>
          <w:tcPr>
            <w:tcW w:w="2551" w:type="dxa"/>
            <w:vAlign w:val="center"/>
          </w:tcPr>
          <w:p>
            <w:pPr>
              <w:pStyle w:val="12"/>
            </w:pPr>
            <w:r>
              <w:t>提升公路安全水平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≥97百分比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、道路建设项目前期咨询费绩效目标表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1.目标内容1保障项目正常审批。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咨询项目数量</w:t>
            </w:r>
          </w:p>
        </w:tc>
        <w:tc>
          <w:tcPr>
            <w:tcW w:w="2835" w:type="dxa"/>
            <w:vAlign w:val="center"/>
          </w:tcPr>
          <w:p>
            <w:pPr>
              <w:pStyle w:val="12"/>
            </w:pPr>
            <w:r>
              <w:t>咨询项目数量</w:t>
            </w:r>
          </w:p>
        </w:tc>
        <w:tc>
          <w:tcPr>
            <w:tcW w:w="2551" w:type="dxa"/>
            <w:vAlign w:val="center"/>
          </w:tcPr>
          <w:p>
            <w:pPr>
              <w:pStyle w:val="12"/>
            </w:pPr>
            <w:r>
              <w:t>20个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编制报告使用率</w:t>
            </w:r>
          </w:p>
        </w:tc>
        <w:tc>
          <w:tcPr>
            <w:tcW w:w="2835" w:type="dxa"/>
            <w:vAlign w:val="center"/>
          </w:tcPr>
          <w:p>
            <w:pPr>
              <w:pStyle w:val="12"/>
            </w:pPr>
            <w:r>
              <w:t>编制报告使用率</w:t>
            </w:r>
          </w:p>
        </w:tc>
        <w:tc>
          <w:tcPr>
            <w:tcW w:w="2551" w:type="dxa"/>
            <w:vAlign w:val="center"/>
          </w:tcPr>
          <w:p>
            <w:pPr>
              <w:pStyle w:val="12"/>
            </w:pPr>
            <w:r>
              <w:t>98百分比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技术审查咨询报告编制完成时限</w:t>
            </w:r>
          </w:p>
        </w:tc>
        <w:tc>
          <w:tcPr>
            <w:tcW w:w="2835" w:type="dxa"/>
            <w:vAlign w:val="center"/>
          </w:tcPr>
          <w:p>
            <w:pPr>
              <w:pStyle w:val="12"/>
            </w:pPr>
            <w:r>
              <w:t>技术审查咨询报告编制完成时限</w:t>
            </w:r>
          </w:p>
        </w:tc>
        <w:tc>
          <w:tcPr>
            <w:tcW w:w="2551" w:type="dxa"/>
            <w:vAlign w:val="center"/>
          </w:tcPr>
          <w:p>
            <w:pPr>
              <w:pStyle w:val="12"/>
            </w:pPr>
            <w:r>
              <w:t>2022年12月底完成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咨询、评审类专家劳务费发放标准</w:t>
            </w:r>
          </w:p>
        </w:tc>
        <w:tc>
          <w:tcPr>
            <w:tcW w:w="2835" w:type="dxa"/>
            <w:vAlign w:val="center"/>
          </w:tcPr>
          <w:p>
            <w:pPr>
              <w:pStyle w:val="12"/>
            </w:pPr>
            <w:r>
              <w:t>咨询、评审类专家劳务费发放标准</w:t>
            </w:r>
          </w:p>
        </w:tc>
        <w:tc>
          <w:tcPr>
            <w:tcW w:w="2551" w:type="dxa"/>
            <w:vAlign w:val="center"/>
          </w:tcPr>
          <w:p>
            <w:pPr>
              <w:pStyle w:val="12"/>
            </w:pPr>
            <w:r>
              <w:t>以合同为准</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项目建成效果</w:t>
            </w:r>
          </w:p>
        </w:tc>
        <w:tc>
          <w:tcPr>
            <w:tcW w:w="2835" w:type="dxa"/>
            <w:vAlign w:val="center"/>
          </w:tcPr>
          <w:p>
            <w:pPr>
              <w:pStyle w:val="12"/>
            </w:pPr>
            <w:r>
              <w:t>项目建成效果</w:t>
            </w:r>
          </w:p>
        </w:tc>
        <w:tc>
          <w:tcPr>
            <w:tcW w:w="2551" w:type="dxa"/>
            <w:vAlign w:val="center"/>
          </w:tcPr>
          <w:p>
            <w:pPr>
              <w:pStyle w:val="12"/>
            </w:pPr>
            <w:r>
              <w:t>促成项目审批</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优化城市路网</w:t>
            </w:r>
          </w:p>
        </w:tc>
        <w:tc>
          <w:tcPr>
            <w:tcW w:w="2835" w:type="dxa"/>
            <w:vAlign w:val="center"/>
          </w:tcPr>
          <w:p>
            <w:pPr>
              <w:pStyle w:val="12"/>
            </w:pPr>
            <w:r>
              <w:t>优化城市路网</w:t>
            </w:r>
          </w:p>
        </w:tc>
        <w:tc>
          <w:tcPr>
            <w:tcW w:w="2551" w:type="dxa"/>
            <w:vAlign w:val="center"/>
          </w:tcPr>
          <w:p>
            <w:pPr>
              <w:pStyle w:val="12"/>
            </w:pPr>
            <w:r>
              <w:t>优化城市路网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、交通运输局人员经费绩效目标表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2835" w:type="dxa"/>
            <w:vAlign w:val="center"/>
          </w:tcPr>
          <w:p>
            <w:pPr>
              <w:pStyle w:val="12"/>
            </w:pPr>
            <w:r>
              <w:t>发放工资人数</w:t>
            </w:r>
          </w:p>
        </w:tc>
        <w:tc>
          <w:tcPr>
            <w:tcW w:w="2551" w:type="dxa"/>
            <w:vAlign w:val="center"/>
          </w:tcPr>
          <w:p>
            <w:pPr>
              <w:pStyle w:val="12"/>
            </w:pPr>
            <w:r>
              <w:t>≥507人</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2022年12月底完成</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≥3.3万元</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促进经济稳固发展</w:t>
            </w:r>
          </w:p>
        </w:tc>
        <w:tc>
          <w:tcPr>
            <w:tcW w:w="2835" w:type="dxa"/>
            <w:vAlign w:val="center"/>
          </w:tcPr>
          <w:p>
            <w:pPr>
              <w:pStyle w:val="12"/>
            </w:pPr>
            <w:r>
              <w:t>促进经济稳固发展</w:t>
            </w:r>
          </w:p>
        </w:tc>
        <w:tc>
          <w:tcPr>
            <w:tcW w:w="2551" w:type="dxa"/>
            <w:vAlign w:val="center"/>
          </w:tcPr>
          <w:p>
            <w:pPr>
              <w:pStyle w:val="12"/>
            </w:pPr>
            <w:r>
              <w:t>促进经济稳固发展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对社会发展起到安定协调作用</w:t>
            </w:r>
          </w:p>
        </w:tc>
        <w:tc>
          <w:tcPr>
            <w:tcW w:w="2835" w:type="dxa"/>
            <w:vAlign w:val="center"/>
          </w:tcPr>
          <w:p>
            <w:pPr>
              <w:pStyle w:val="12"/>
            </w:pPr>
            <w:r>
              <w:t>对社会发展起到安定协调作用</w:t>
            </w:r>
          </w:p>
        </w:tc>
        <w:tc>
          <w:tcPr>
            <w:tcW w:w="2551" w:type="dxa"/>
            <w:vAlign w:val="center"/>
          </w:tcPr>
          <w:p>
            <w:pPr>
              <w:pStyle w:val="12"/>
            </w:pPr>
            <w:r>
              <w:t>对社会发展起到安定协调作用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≥100百分比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、聚厚大道中央防护栏工程绩效目标表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安装防护栏数量</w:t>
            </w:r>
          </w:p>
        </w:tc>
        <w:tc>
          <w:tcPr>
            <w:tcW w:w="2835" w:type="dxa"/>
            <w:vAlign w:val="center"/>
          </w:tcPr>
          <w:p>
            <w:pPr>
              <w:pStyle w:val="12"/>
            </w:pPr>
            <w:r>
              <w:t>安装防护栏数量</w:t>
            </w:r>
          </w:p>
        </w:tc>
        <w:tc>
          <w:tcPr>
            <w:tcW w:w="2551" w:type="dxa"/>
            <w:vAlign w:val="center"/>
          </w:tcPr>
          <w:p>
            <w:pPr>
              <w:pStyle w:val="12"/>
            </w:pPr>
            <w:r>
              <w:t>≥7528米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安装合格率</w:t>
            </w:r>
          </w:p>
        </w:tc>
        <w:tc>
          <w:tcPr>
            <w:tcW w:w="2835" w:type="dxa"/>
            <w:vAlign w:val="center"/>
          </w:tcPr>
          <w:p>
            <w:pPr>
              <w:pStyle w:val="12"/>
            </w:pPr>
            <w:r>
              <w:t>安装合格率</w:t>
            </w:r>
          </w:p>
        </w:tc>
        <w:tc>
          <w:tcPr>
            <w:tcW w:w="2551" w:type="dxa"/>
            <w:vAlign w:val="center"/>
          </w:tcPr>
          <w:p>
            <w:pPr>
              <w:pStyle w:val="12"/>
            </w:pPr>
            <w:r>
              <w:t>≥96百分比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每米护栏成本</w:t>
            </w:r>
          </w:p>
        </w:tc>
        <w:tc>
          <w:tcPr>
            <w:tcW w:w="2835" w:type="dxa"/>
            <w:vAlign w:val="center"/>
          </w:tcPr>
          <w:p>
            <w:pPr>
              <w:pStyle w:val="12"/>
            </w:pPr>
            <w:r>
              <w:t>每米护栏成本</w:t>
            </w:r>
          </w:p>
        </w:tc>
        <w:tc>
          <w:tcPr>
            <w:tcW w:w="2551" w:type="dxa"/>
            <w:vAlign w:val="center"/>
          </w:tcPr>
          <w:p>
            <w:pPr>
              <w:pStyle w:val="12"/>
            </w:pPr>
            <w:r>
              <w:t>≤0.04万元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道路交通顺畅（%）</w:t>
            </w:r>
          </w:p>
        </w:tc>
        <w:tc>
          <w:tcPr>
            <w:tcW w:w="2835" w:type="dxa"/>
            <w:vAlign w:val="center"/>
          </w:tcPr>
          <w:p>
            <w:pPr>
              <w:pStyle w:val="12"/>
            </w:pPr>
            <w:r>
              <w:t>道路交通顺畅（%）</w:t>
            </w:r>
          </w:p>
        </w:tc>
        <w:tc>
          <w:tcPr>
            <w:tcW w:w="2551" w:type="dxa"/>
            <w:vAlign w:val="center"/>
          </w:tcPr>
          <w:p>
            <w:pPr>
              <w:pStyle w:val="12"/>
            </w:pPr>
            <w:r>
              <w:t>道路交通顺畅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、聚良大道改建工程绩效目标表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1.目标内容1用于聚良大道改建工程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聚良大道改建工程数量</w:t>
            </w:r>
          </w:p>
          <w:p>
            <w:pPr>
              <w:pStyle w:val="12"/>
            </w:pPr>
          </w:p>
        </w:tc>
        <w:tc>
          <w:tcPr>
            <w:tcW w:w="2835" w:type="dxa"/>
            <w:vAlign w:val="center"/>
          </w:tcPr>
          <w:p>
            <w:pPr>
              <w:pStyle w:val="12"/>
            </w:pPr>
            <w:r>
              <w:t>聚良大道改建工程数量</w:t>
            </w:r>
          </w:p>
          <w:p>
            <w:pPr>
              <w:pStyle w:val="12"/>
            </w:pPr>
          </w:p>
        </w:tc>
        <w:tc>
          <w:tcPr>
            <w:tcW w:w="2551" w:type="dxa"/>
            <w:vAlign w:val="center"/>
          </w:tcPr>
          <w:p>
            <w:pPr>
              <w:pStyle w:val="12"/>
            </w:pPr>
            <w:r>
              <w:t>≥4.38公里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2019年11月15日</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≤290万元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改善道路路况，车辆通行方便</w:t>
            </w:r>
          </w:p>
        </w:tc>
        <w:tc>
          <w:tcPr>
            <w:tcW w:w="2835" w:type="dxa"/>
            <w:vAlign w:val="center"/>
          </w:tcPr>
          <w:p>
            <w:pPr>
              <w:pStyle w:val="12"/>
            </w:pPr>
            <w:r>
              <w:t>改善道路路况，车辆通行方便</w:t>
            </w:r>
          </w:p>
        </w:tc>
        <w:tc>
          <w:tcPr>
            <w:tcW w:w="2551" w:type="dxa"/>
            <w:vAlign w:val="center"/>
          </w:tcPr>
          <w:p>
            <w:pPr>
              <w:pStyle w:val="12"/>
            </w:pPr>
            <w:r>
              <w:t>改善道路路况，车辆通行方便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、农村公路日常养护绩效目标表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1.目标内容1改善农村道路环境，提高群众生活水平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农村公路养护里程</w:t>
            </w:r>
          </w:p>
        </w:tc>
        <w:tc>
          <w:tcPr>
            <w:tcW w:w="2835" w:type="dxa"/>
            <w:vAlign w:val="center"/>
          </w:tcPr>
          <w:p>
            <w:pPr>
              <w:pStyle w:val="12"/>
            </w:pPr>
            <w:r>
              <w:t>农村公路养护里程</w:t>
            </w:r>
          </w:p>
        </w:tc>
        <w:tc>
          <w:tcPr>
            <w:tcW w:w="2551" w:type="dxa"/>
            <w:vAlign w:val="center"/>
          </w:tcPr>
          <w:p>
            <w:pPr>
              <w:pStyle w:val="12"/>
            </w:pPr>
            <w:r>
              <w:t>≥980.34公里</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≤0.51万元</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提高公路安全水平</w:t>
            </w:r>
          </w:p>
        </w:tc>
        <w:tc>
          <w:tcPr>
            <w:tcW w:w="2835" w:type="dxa"/>
            <w:vAlign w:val="center"/>
          </w:tcPr>
          <w:p>
            <w:pPr>
              <w:pStyle w:val="12"/>
            </w:pPr>
            <w:r>
              <w:t>提高公路安全水平</w:t>
            </w:r>
          </w:p>
        </w:tc>
        <w:tc>
          <w:tcPr>
            <w:tcW w:w="2551" w:type="dxa"/>
            <w:vAlign w:val="center"/>
          </w:tcPr>
          <w:p>
            <w:pPr>
              <w:pStyle w:val="12"/>
            </w:pPr>
            <w:r>
              <w:t>提高公路安全水平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1.目标内容1改善农村道路环境，提高群众生活水平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农村公里养护里程数量</w:t>
            </w:r>
          </w:p>
        </w:tc>
        <w:tc>
          <w:tcPr>
            <w:tcW w:w="2835" w:type="dxa"/>
            <w:vAlign w:val="center"/>
          </w:tcPr>
          <w:p>
            <w:pPr>
              <w:pStyle w:val="12"/>
            </w:pPr>
            <w:r>
              <w:t>农村公里养护里程数量</w:t>
            </w:r>
          </w:p>
        </w:tc>
        <w:tc>
          <w:tcPr>
            <w:tcW w:w="2551" w:type="dxa"/>
            <w:vAlign w:val="center"/>
          </w:tcPr>
          <w:p>
            <w:pPr>
              <w:pStyle w:val="12"/>
            </w:pPr>
            <w:r>
              <w:t>≥26.11公里</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≤7.74万元</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提高公路安全水平</w:t>
            </w:r>
          </w:p>
        </w:tc>
        <w:tc>
          <w:tcPr>
            <w:tcW w:w="2835" w:type="dxa"/>
            <w:vAlign w:val="center"/>
          </w:tcPr>
          <w:p>
            <w:pPr>
              <w:pStyle w:val="12"/>
            </w:pPr>
            <w:r>
              <w:t>提高公路安全水平</w:t>
            </w:r>
          </w:p>
        </w:tc>
        <w:tc>
          <w:tcPr>
            <w:tcW w:w="2551" w:type="dxa"/>
            <w:vAlign w:val="center"/>
          </w:tcPr>
          <w:p>
            <w:pPr>
              <w:pStyle w:val="12"/>
            </w:pPr>
            <w:r>
              <w:t>提高公路安全水平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、清雪设备购置绩效目标表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1.目标内容1用于道路除雪</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购置除雪辊，撒盐机数量</w:t>
            </w:r>
          </w:p>
        </w:tc>
        <w:tc>
          <w:tcPr>
            <w:tcW w:w="2835" w:type="dxa"/>
            <w:vAlign w:val="center"/>
          </w:tcPr>
          <w:p>
            <w:pPr>
              <w:pStyle w:val="12"/>
            </w:pPr>
            <w:r>
              <w:t>购置除雪辊，撒盐机数量</w:t>
            </w:r>
          </w:p>
        </w:tc>
        <w:tc>
          <w:tcPr>
            <w:tcW w:w="2551" w:type="dxa"/>
            <w:vAlign w:val="center"/>
          </w:tcPr>
          <w:p>
            <w:pPr>
              <w:pStyle w:val="12"/>
            </w:pPr>
            <w:r>
              <w:t>5台</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设备正常使用率</w:t>
            </w:r>
          </w:p>
        </w:tc>
        <w:tc>
          <w:tcPr>
            <w:tcW w:w="2835" w:type="dxa"/>
            <w:vAlign w:val="center"/>
          </w:tcPr>
          <w:p>
            <w:pPr>
              <w:pStyle w:val="12"/>
            </w:pPr>
            <w:r>
              <w:t>设备正常使用率</w:t>
            </w:r>
          </w:p>
        </w:tc>
        <w:tc>
          <w:tcPr>
            <w:tcW w:w="2551" w:type="dxa"/>
            <w:vAlign w:val="center"/>
          </w:tcPr>
          <w:p>
            <w:pPr>
              <w:pStyle w:val="12"/>
            </w:pPr>
            <w:r>
              <w:t>≥96百分比</w:t>
            </w:r>
          </w:p>
        </w:tc>
        <w:tc>
          <w:tcPr>
            <w:tcW w:w="2268"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每台除雪辊成本</w:t>
            </w:r>
          </w:p>
        </w:tc>
        <w:tc>
          <w:tcPr>
            <w:tcW w:w="2835" w:type="dxa"/>
            <w:vAlign w:val="center"/>
          </w:tcPr>
          <w:p>
            <w:pPr>
              <w:pStyle w:val="12"/>
            </w:pPr>
            <w:r>
              <w:t>每台除雪辊成本</w:t>
            </w:r>
          </w:p>
        </w:tc>
        <w:tc>
          <w:tcPr>
            <w:tcW w:w="2551" w:type="dxa"/>
            <w:vAlign w:val="center"/>
          </w:tcPr>
          <w:p>
            <w:pPr>
              <w:pStyle w:val="12"/>
            </w:pPr>
            <w:r>
              <w:t>10万元</w:t>
            </w:r>
          </w:p>
        </w:tc>
        <w:tc>
          <w:tcPr>
            <w:tcW w:w="2268"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保障道路通行安全</w:t>
            </w:r>
          </w:p>
        </w:tc>
        <w:tc>
          <w:tcPr>
            <w:tcW w:w="2835" w:type="dxa"/>
            <w:vAlign w:val="center"/>
          </w:tcPr>
          <w:p>
            <w:pPr>
              <w:pStyle w:val="12"/>
            </w:pPr>
            <w:r>
              <w:t>保障道路通行安全</w:t>
            </w:r>
          </w:p>
        </w:tc>
        <w:tc>
          <w:tcPr>
            <w:tcW w:w="2551" w:type="dxa"/>
            <w:vAlign w:val="center"/>
          </w:tcPr>
          <w:p>
            <w:pPr>
              <w:pStyle w:val="12"/>
            </w:pPr>
            <w:r>
              <w:t>保障道路通行安全</w:t>
            </w:r>
          </w:p>
          <w:p>
            <w:pPr>
              <w:pStyle w:val="12"/>
            </w:pP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保障群众出行方便</w:t>
            </w:r>
          </w:p>
        </w:tc>
        <w:tc>
          <w:tcPr>
            <w:tcW w:w="2835" w:type="dxa"/>
            <w:vAlign w:val="center"/>
          </w:tcPr>
          <w:p>
            <w:pPr>
              <w:pStyle w:val="12"/>
            </w:pPr>
            <w:r>
              <w:t>保障群众出行方便</w:t>
            </w:r>
          </w:p>
        </w:tc>
        <w:tc>
          <w:tcPr>
            <w:tcW w:w="2551" w:type="dxa"/>
            <w:vAlign w:val="center"/>
          </w:tcPr>
          <w:p>
            <w:pPr>
              <w:pStyle w:val="12"/>
            </w:pPr>
            <w:r>
              <w:t>保障群众出行方便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、县政府大院硬化工程绩效目标表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1.目标内容1改善县政府大院内路面的，方便职工出行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县政府大院硬化工程数量</w:t>
            </w:r>
          </w:p>
        </w:tc>
        <w:tc>
          <w:tcPr>
            <w:tcW w:w="2835" w:type="dxa"/>
            <w:vAlign w:val="center"/>
          </w:tcPr>
          <w:p>
            <w:pPr>
              <w:pStyle w:val="12"/>
            </w:pPr>
            <w:r>
              <w:t>县政府大院硬化工程数量</w:t>
            </w:r>
          </w:p>
        </w:tc>
        <w:tc>
          <w:tcPr>
            <w:tcW w:w="2551" w:type="dxa"/>
            <w:vAlign w:val="center"/>
          </w:tcPr>
          <w:p>
            <w:pPr>
              <w:pStyle w:val="12"/>
            </w:pPr>
            <w:r>
              <w:t>≥20389.36平方米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20天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每平方米建设成本</w:t>
            </w:r>
          </w:p>
        </w:tc>
        <w:tc>
          <w:tcPr>
            <w:tcW w:w="2835" w:type="dxa"/>
            <w:vAlign w:val="center"/>
          </w:tcPr>
          <w:p>
            <w:pPr>
              <w:pStyle w:val="12"/>
            </w:pPr>
            <w:r>
              <w:t>每平方米建设成本</w:t>
            </w:r>
          </w:p>
        </w:tc>
        <w:tc>
          <w:tcPr>
            <w:tcW w:w="2551" w:type="dxa"/>
            <w:vAlign w:val="center"/>
          </w:tcPr>
          <w:p>
            <w:pPr>
              <w:pStyle w:val="12"/>
            </w:pPr>
            <w:r>
              <w:t>≤0.09万元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硬化路面使用年限</w:t>
            </w:r>
          </w:p>
        </w:tc>
        <w:tc>
          <w:tcPr>
            <w:tcW w:w="2835" w:type="dxa"/>
            <w:vAlign w:val="center"/>
          </w:tcPr>
          <w:p>
            <w:pPr>
              <w:pStyle w:val="12"/>
            </w:pPr>
            <w:r>
              <w:t>硬化路面使用年限</w:t>
            </w:r>
          </w:p>
        </w:tc>
        <w:tc>
          <w:tcPr>
            <w:tcW w:w="2551" w:type="dxa"/>
            <w:vAlign w:val="center"/>
          </w:tcPr>
          <w:p>
            <w:pPr>
              <w:pStyle w:val="12"/>
            </w:pPr>
            <w:r>
              <w:t>5-8年</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方便职工出行</w:t>
            </w:r>
          </w:p>
        </w:tc>
        <w:tc>
          <w:tcPr>
            <w:tcW w:w="2835" w:type="dxa"/>
            <w:vAlign w:val="center"/>
          </w:tcPr>
          <w:p>
            <w:pPr>
              <w:pStyle w:val="12"/>
            </w:pPr>
            <w:r>
              <w:t>方便职工出行</w:t>
            </w:r>
          </w:p>
        </w:tc>
        <w:tc>
          <w:tcPr>
            <w:tcW w:w="2551" w:type="dxa"/>
            <w:vAlign w:val="center"/>
          </w:tcPr>
          <w:p>
            <w:pPr>
              <w:pStyle w:val="12"/>
            </w:pPr>
            <w:r>
              <w:t>方便职工出行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、养老保险及职业年金资金申请绩效目标表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1.目标内容1用于我单位职工养老保险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补缴养老保险人数</w:t>
            </w:r>
          </w:p>
        </w:tc>
        <w:tc>
          <w:tcPr>
            <w:tcW w:w="2835" w:type="dxa"/>
            <w:vAlign w:val="center"/>
          </w:tcPr>
          <w:p>
            <w:pPr>
              <w:pStyle w:val="12"/>
            </w:pPr>
            <w:r>
              <w:t>补缴养老保险人数</w:t>
            </w:r>
          </w:p>
        </w:tc>
        <w:tc>
          <w:tcPr>
            <w:tcW w:w="2551" w:type="dxa"/>
            <w:vAlign w:val="center"/>
          </w:tcPr>
          <w:p>
            <w:pPr>
              <w:pStyle w:val="12"/>
            </w:pPr>
            <w:r>
              <w:t>465人</w:t>
            </w:r>
          </w:p>
        </w:tc>
        <w:tc>
          <w:tcPr>
            <w:tcW w:w="2268" w:type="dxa"/>
            <w:vAlign w:val="center"/>
          </w:tcPr>
          <w:p>
            <w:pPr>
              <w:pStyle w:val="12"/>
            </w:pPr>
            <w:r>
              <w:t>银行还款单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≥100百分比</w:t>
            </w:r>
          </w:p>
        </w:tc>
        <w:tc>
          <w:tcPr>
            <w:tcW w:w="2268" w:type="dxa"/>
            <w:vAlign w:val="center"/>
          </w:tcPr>
          <w:p>
            <w:pPr>
              <w:pStyle w:val="12"/>
            </w:pPr>
            <w:r>
              <w:t>银行还款单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w:t>
            </w:r>
          </w:p>
        </w:tc>
        <w:tc>
          <w:tcPr>
            <w:tcW w:w="2268" w:type="dxa"/>
            <w:vAlign w:val="center"/>
          </w:tcPr>
          <w:p>
            <w:pPr>
              <w:pStyle w:val="12"/>
            </w:pPr>
            <w:r>
              <w:t>银行还款单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按照社保比例缴纳</w:t>
            </w:r>
          </w:p>
        </w:tc>
        <w:tc>
          <w:tcPr>
            <w:tcW w:w="2835" w:type="dxa"/>
            <w:vAlign w:val="center"/>
          </w:tcPr>
          <w:p>
            <w:pPr>
              <w:pStyle w:val="12"/>
            </w:pPr>
            <w:r>
              <w:t>按照社保比例缴纳</w:t>
            </w:r>
          </w:p>
        </w:tc>
        <w:tc>
          <w:tcPr>
            <w:tcW w:w="2551" w:type="dxa"/>
            <w:vAlign w:val="center"/>
          </w:tcPr>
          <w:p>
            <w:pPr>
              <w:pStyle w:val="12"/>
            </w:pPr>
            <w:r>
              <w:t>按照社保比例缴纳</w:t>
            </w:r>
          </w:p>
        </w:tc>
        <w:tc>
          <w:tcPr>
            <w:tcW w:w="2268" w:type="dxa"/>
            <w:vAlign w:val="center"/>
          </w:tcPr>
          <w:p>
            <w:pPr>
              <w:pStyle w:val="12"/>
            </w:pPr>
            <w:r>
              <w:t>按照社保比例缴纳</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保障了职工生活水平</w:t>
            </w:r>
          </w:p>
        </w:tc>
        <w:tc>
          <w:tcPr>
            <w:tcW w:w="2835" w:type="dxa"/>
            <w:vAlign w:val="center"/>
          </w:tcPr>
          <w:p>
            <w:pPr>
              <w:pStyle w:val="12"/>
            </w:pPr>
            <w:r>
              <w:t>保障了职工生活水平</w:t>
            </w:r>
          </w:p>
        </w:tc>
        <w:tc>
          <w:tcPr>
            <w:tcW w:w="2551" w:type="dxa"/>
            <w:vAlign w:val="center"/>
          </w:tcPr>
          <w:p>
            <w:pPr>
              <w:pStyle w:val="12"/>
            </w:pPr>
            <w:r>
              <w:t>保障了职工生活水平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保障职工生活正常运转</w:t>
            </w:r>
          </w:p>
        </w:tc>
        <w:tc>
          <w:tcPr>
            <w:tcW w:w="2835" w:type="dxa"/>
            <w:vAlign w:val="center"/>
          </w:tcPr>
          <w:p>
            <w:pPr>
              <w:pStyle w:val="12"/>
            </w:pPr>
            <w:r>
              <w:t>保障职工生活正常运转</w:t>
            </w:r>
          </w:p>
        </w:tc>
        <w:tc>
          <w:tcPr>
            <w:tcW w:w="2551" w:type="dxa"/>
            <w:vAlign w:val="center"/>
          </w:tcPr>
          <w:p>
            <w:pPr>
              <w:pStyle w:val="12"/>
            </w:pPr>
            <w:r>
              <w:t>保障职工生活正常运转</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≥100百分比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2022年，成安县交通局安排政府采购预算</w:t>
      </w:r>
      <w:r>
        <w:rPr>
          <w:rFonts w:hint="eastAsia" w:eastAsia="方正仿宋_GBK"/>
          <w:color w:val="000000"/>
          <w:sz w:val="28"/>
          <w:lang w:eastAsia="zh-CN"/>
        </w:rPr>
        <w:t>20.24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973"/>
        <w:gridCol w:w="1145"/>
        <w:gridCol w:w="1145"/>
        <w:gridCol w:w="716"/>
        <w:gridCol w:w="859"/>
        <w:gridCol w:w="859"/>
        <w:gridCol w:w="973"/>
        <w:gridCol w:w="973"/>
        <w:gridCol w:w="973"/>
        <w:gridCol w:w="973"/>
        <w:gridCol w:w="973"/>
        <w:gridCol w:w="973"/>
        <w:gridCol w:w="973"/>
        <w:gridCol w:w="973"/>
        <w:gridCol w:w="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tblHeader/>
          <w:jc w:val="center"/>
        </w:trPr>
        <w:tc>
          <w:tcPr>
            <w:tcW w:w="7413" w:type="dxa"/>
            <w:gridSpan w:val="7"/>
            <w:tcBorders>
              <w:top w:val="single" w:color="FFFFFF" w:sz="6" w:space="0"/>
              <w:left w:val="single" w:color="FFFFFF" w:sz="6" w:space="0"/>
              <w:right w:val="single" w:color="FFFFFF" w:sz="6" w:space="0"/>
            </w:tcBorders>
            <w:vAlign w:val="center"/>
          </w:tcPr>
          <w:p>
            <w:pPr>
              <w:pStyle w:val="9"/>
            </w:pPr>
            <w:r>
              <w:t>348成安县交通局</w:t>
            </w:r>
          </w:p>
        </w:tc>
        <w:tc>
          <w:tcPr>
            <w:tcW w:w="8757"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2689" w:type="dxa"/>
            <w:gridSpan w:val="2"/>
            <w:vAlign w:val="center"/>
          </w:tcPr>
          <w:p>
            <w:pPr>
              <w:pStyle w:val="10"/>
            </w:pPr>
            <w:r>
              <w:t>政府采购项目来源</w:t>
            </w:r>
          </w:p>
        </w:tc>
        <w:tc>
          <w:tcPr>
            <w:tcW w:w="1145" w:type="dxa"/>
            <w:vMerge w:val="restart"/>
            <w:vAlign w:val="center"/>
          </w:tcPr>
          <w:p>
            <w:pPr>
              <w:pStyle w:val="10"/>
            </w:pPr>
            <w:r>
              <w:t>采购物品名称</w:t>
            </w:r>
          </w:p>
        </w:tc>
        <w:tc>
          <w:tcPr>
            <w:tcW w:w="1145" w:type="dxa"/>
            <w:vMerge w:val="restart"/>
            <w:vAlign w:val="center"/>
          </w:tcPr>
          <w:p>
            <w:pPr>
              <w:pStyle w:val="10"/>
            </w:pPr>
            <w:r>
              <w:t>政府采购目录序号</w:t>
            </w:r>
          </w:p>
        </w:tc>
        <w:tc>
          <w:tcPr>
            <w:tcW w:w="716" w:type="dxa"/>
            <w:vMerge w:val="restart"/>
            <w:vAlign w:val="center"/>
          </w:tcPr>
          <w:p>
            <w:pPr>
              <w:pStyle w:val="10"/>
            </w:pPr>
            <w:r>
              <w:t>计量  单位</w:t>
            </w:r>
          </w:p>
        </w:tc>
        <w:tc>
          <w:tcPr>
            <w:tcW w:w="859" w:type="dxa"/>
            <w:vMerge w:val="restart"/>
            <w:vAlign w:val="center"/>
          </w:tcPr>
          <w:p>
            <w:pPr>
              <w:pStyle w:val="10"/>
            </w:pPr>
            <w:r>
              <w:t>数量</w:t>
            </w:r>
          </w:p>
        </w:tc>
        <w:tc>
          <w:tcPr>
            <w:tcW w:w="859" w:type="dxa"/>
            <w:vMerge w:val="restart"/>
            <w:vAlign w:val="center"/>
          </w:tcPr>
          <w:p>
            <w:pPr>
              <w:pStyle w:val="10"/>
            </w:pPr>
            <w:r>
              <w:t>单价</w:t>
            </w:r>
          </w:p>
        </w:tc>
        <w:tc>
          <w:tcPr>
            <w:tcW w:w="7784" w:type="dxa"/>
            <w:gridSpan w:val="8"/>
            <w:vAlign w:val="center"/>
          </w:tcPr>
          <w:p>
            <w:pPr>
              <w:pStyle w:val="10"/>
            </w:pPr>
            <w:r>
              <w:t>政府采购金额（当年部门预算安排资金）</w:t>
            </w:r>
          </w:p>
        </w:tc>
        <w:tc>
          <w:tcPr>
            <w:tcW w:w="973"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2" w:hRule="atLeast"/>
          <w:tblHeader/>
          <w:jc w:val="center"/>
        </w:trPr>
        <w:tc>
          <w:tcPr>
            <w:tcW w:w="1716" w:type="dxa"/>
            <w:vAlign w:val="center"/>
          </w:tcPr>
          <w:p>
            <w:pPr>
              <w:pStyle w:val="10"/>
            </w:pPr>
            <w:r>
              <w:t>项目名称</w:t>
            </w:r>
          </w:p>
        </w:tc>
        <w:tc>
          <w:tcPr>
            <w:tcW w:w="973" w:type="dxa"/>
            <w:vAlign w:val="center"/>
          </w:tcPr>
          <w:p>
            <w:pPr>
              <w:pStyle w:val="10"/>
            </w:pPr>
            <w:r>
              <w:t>预算    资金</w:t>
            </w:r>
          </w:p>
        </w:tc>
        <w:tc>
          <w:tcPr>
            <w:tcW w:w="1145" w:type="dxa"/>
            <w:vMerge w:val="continue"/>
          </w:tcPr>
          <w:p/>
        </w:tc>
        <w:tc>
          <w:tcPr>
            <w:tcW w:w="1145" w:type="dxa"/>
            <w:vMerge w:val="continue"/>
          </w:tcPr>
          <w:p/>
        </w:tc>
        <w:tc>
          <w:tcPr>
            <w:tcW w:w="716" w:type="dxa"/>
            <w:vMerge w:val="continue"/>
          </w:tcPr>
          <w:p/>
        </w:tc>
        <w:tc>
          <w:tcPr>
            <w:tcW w:w="859" w:type="dxa"/>
            <w:vMerge w:val="continue"/>
          </w:tcPr>
          <w:p/>
        </w:tc>
        <w:tc>
          <w:tcPr>
            <w:tcW w:w="859" w:type="dxa"/>
            <w:vMerge w:val="continue"/>
          </w:tcPr>
          <w:p/>
        </w:tc>
        <w:tc>
          <w:tcPr>
            <w:tcW w:w="973" w:type="dxa"/>
            <w:vAlign w:val="center"/>
          </w:tcPr>
          <w:p>
            <w:pPr>
              <w:pStyle w:val="10"/>
            </w:pPr>
            <w:r>
              <w:t>合计</w:t>
            </w:r>
          </w:p>
        </w:tc>
        <w:tc>
          <w:tcPr>
            <w:tcW w:w="973" w:type="dxa"/>
            <w:vAlign w:val="center"/>
          </w:tcPr>
          <w:p>
            <w:pPr>
              <w:pStyle w:val="10"/>
            </w:pPr>
            <w:r>
              <w:t>一般公共预算拨款</w:t>
            </w:r>
          </w:p>
        </w:tc>
        <w:tc>
          <w:tcPr>
            <w:tcW w:w="973" w:type="dxa"/>
            <w:vAlign w:val="center"/>
          </w:tcPr>
          <w:p>
            <w:pPr>
              <w:pStyle w:val="10"/>
            </w:pPr>
            <w:r>
              <w:t>基金预算拨款</w:t>
            </w:r>
          </w:p>
        </w:tc>
        <w:tc>
          <w:tcPr>
            <w:tcW w:w="973" w:type="dxa"/>
            <w:vAlign w:val="center"/>
          </w:tcPr>
          <w:p>
            <w:pPr>
              <w:pStyle w:val="10"/>
            </w:pPr>
            <w:r>
              <w:t>国有资本经营预算拨款</w:t>
            </w:r>
          </w:p>
        </w:tc>
        <w:tc>
          <w:tcPr>
            <w:tcW w:w="973" w:type="dxa"/>
            <w:vAlign w:val="center"/>
          </w:tcPr>
          <w:p>
            <w:pPr>
              <w:pStyle w:val="10"/>
            </w:pPr>
            <w:r>
              <w:t>财政专户核拨</w:t>
            </w:r>
          </w:p>
        </w:tc>
        <w:tc>
          <w:tcPr>
            <w:tcW w:w="973" w:type="dxa"/>
            <w:vAlign w:val="center"/>
          </w:tcPr>
          <w:p>
            <w:pPr>
              <w:pStyle w:val="10"/>
            </w:pPr>
            <w:r>
              <w:t>单位    资金</w:t>
            </w:r>
          </w:p>
        </w:tc>
        <w:tc>
          <w:tcPr>
            <w:tcW w:w="973" w:type="dxa"/>
            <w:vAlign w:val="center"/>
          </w:tcPr>
          <w:p>
            <w:pPr>
              <w:pStyle w:val="10"/>
            </w:pPr>
            <w:r>
              <w:t>财政拨    款结转</w:t>
            </w:r>
          </w:p>
        </w:tc>
        <w:tc>
          <w:tcPr>
            <w:tcW w:w="973" w:type="dxa"/>
            <w:vAlign w:val="center"/>
          </w:tcPr>
          <w:p>
            <w:pPr>
              <w:pStyle w:val="10"/>
            </w:pPr>
            <w:r>
              <w:t>非财政    拨款结    转结余</w:t>
            </w:r>
          </w:p>
        </w:tc>
        <w:tc>
          <w:tcPr>
            <w:tcW w:w="9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16" w:type="dxa"/>
            <w:vAlign w:val="center"/>
          </w:tcPr>
          <w:p>
            <w:pPr>
              <w:spacing w:line="240" w:lineRule="exact"/>
              <w:rPr>
                <w:rFonts w:ascii="宋体" w:hAnsi="宋体" w:eastAsia="宋体"/>
                <w:b/>
                <w:bCs/>
                <w:sz w:val="18"/>
                <w:szCs w:val="18"/>
                <w:lang w:eastAsia="zh-CN"/>
              </w:rPr>
            </w:pPr>
            <w:r>
              <w:rPr>
                <w:rFonts w:hint="eastAsia" w:ascii="宋体" w:hAnsi="宋体" w:eastAsia="宋体"/>
                <w:b/>
                <w:bCs/>
                <w:sz w:val="18"/>
                <w:szCs w:val="18"/>
                <w:lang w:eastAsia="zh-CN"/>
              </w:rPr>
              <w:t>合计</w:t>
            </w:r>
          </w:p>
        </w:tc>
        <w:tc>
          <w:tcPr>
            <w:tcW w:w="973"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20.24</w:t>
            </w:r>
          </w:p>
        </w:tc>
        <w:tc>
          <w:tcPr>
            <w:tcW w:w="1145" w:type="dxa"/>
            <w:vAlign w:val="center"/>
          </w:tcPr>
          <w:p>
            <w:pPr>
              <w:spacing w:line="240" w:lineRule="exact"/>
              <w:rPr>
                <w:rFonts w:ascii="宋体" w:hAnsi="宋体" w:eastAsia="宋体"/>
                <w:b/>
                <w:bCs/>
                <w:sz w:val="18"/>
                <w:szCs w:val="18"/>
              </w:rPr>
            </w:pPr>
          </w:p>
        </w:tc>
        <w:tc>
          <w:tcPr>
            <w:tcW w:w="1145" w:type="dxa"/>
            <w:vAlign w:val="center"/>
          </w:tcPr>
          <w:p>
            <w:pPr>
              <w:spacing w:line="240" w:lineRule="exact"/>
              <w:rPr>
                <w:rFonts w:ascii="宋体" w:hAnsi="宋体" w:eastAsia="宋体"/>
              </w:rPr>
            </w:pPr>
          </w:p>
        </w:tc>
        <w:tc>
          <w:tcPr>
            <w:tcW w:w="716" w:type="dxa"/>
            <w:vAlign w:val="center"/>
          </w:tcPr>
          <w:p>
            <w:pPr>
              <w:spacing w:line="240" w:lineRule="exact"/>
              <w:rPr>
                <w:rFonts w:ascii="宋体" w:hAnsi="宋体" w:eastAsia="宋体"/>
                <w:b/>
                <w:bCs/>
                <w:sz w:val="18"/>
                <w:szCs w:val="18"/>
              </w:rPr>
            </w:pPr>
          </w:p>
        </w:tc>
        <w:tc>
          <w:tcPr>
            <w:tcW w:w="859" w:type="dxa"/>
            <w:vAlign w:val="center"/>
          </w:tcPr>
          <w:p>
            <w:pPr>
              <w:spacing w:line="240" w:lineRule="exact"/>
              <w:jc w:val="center"/>
              <w:rPr>
                <w:rFonts w:ascii="宋体" w:hAnsi="宋体" w:eastAsia="宋体"/>
                <w:b/>
                <w:bCs/>
                <w:sz w:val="18"/>
                <w:szCs w:val="18"/>
              </w:rPr>
            </w:pPr>
          </w:p>
        </w:tc>
        <w:tc>
          <w:tcPr>
            <w:tcW w:w="859" w:type="dxa"/>
            <w:vAlign w:val="center"/>
          </w:tcPr>
          <w:p>
            <w:pPr>
              <w:spacing w:line="240" w:lineRule="exact"/>
              <w:jc w:val="right"/>
              <w:rPr>
                <w:rFonts w:ascii="宋体" w:hAnsi="宋体" w:eastAsia="宋体"/>
                <w:b/>
                <w:bCs/>
                <w:sz w:val="18"/>
                <w:szCs w:val="18"/>
              </w:rPr>
            </w:pPr>
          </w:p>
        </w:tc>
        <w:tc>
          <w:tcPr>
            <w:tcW w:w="973" w:type="dxa"/>
            <w:vAlign w:val="center"/>
          </w:tcPr>
          <w:p>
            <w:pPr>
              <w:pStyle w:val="11"/>
              <w:rPr>
                <w:lang w:eastAsia="zh-CN"/>
              </w:rPr>
            </w:pPr>
            <w:r>
              <w:rPr>
                <w:rFonts w:hint="eastAsia"/>
                <w:lang w:eastAsia="zh-CN"/>
              </w:rPr>
              <w:t>20.24</w:t>
            </w:r>
          </w:p>
        </w:tc>
        <w:tc>
          <w:tcPr>
            <w:tcW w:w="973" w:type="dxa"/>
            <w:vAlign w:val="center"/>
          </w:tcPr>
          <w:p>
            <w:pPr>
              <w:pStyle w:val="11"/>
              <w:rPr>
                <w:lang w:eastAsia="zh-CN"/>
              </w:rPr>
            </w:pPr>
            <w:r>
              <w:rPr>
                <w:rFonts w:hint="eastAsia"/>
                <w:lang w:eastAsia="zh-CN"/>
              </w:rPr>
              <w:t>20.24</w:t>
            </w: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16"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日常公用经费</w:t>
            </w:r>
          </w:p>
        </w:tc>
        <w:tc>
          <w:tcPr>
            <w:tcW w:w="973"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3</w:t>
            </w:r>
          </w:p>
        </w:tc>
        <w:tc>
          <w:tcPr>
            <w:tcW w:w="1145"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打印机</w:t>
            </w:r>
          </w:p>
        </w:tc>
        <w:tc>
          <w:tcPr>
            <w:tcW w:w="1145" w:type="dxa"/>
            <w:vAlign w:val="center"/>
          </w:tcPr>
          <w:p>
            <w:pPr>
              <w:spacing w:line="240" w:lineRule="exact"/>
              <w:rPr>
                <w:rFonts w:ascii="宋体" w:hAnsi="宋体" w:eastAsia="宋体"/>
                <w:b/>
                <w:bCs/>
                <w:sz w:val="18"/>
                <w:szCs w:val="18"/>
              </w:rPr>
            </w:pPr>
            <w:r>
              <w:rPr>
                <w:rFonts w:hint="eastAsia" w:ascii="宋体" w:hAnsi="宋体" w:eastAsia="宋体"/>
              </w:rPr>
              <w:t>A0201060102</w:t>
            </w:r>
          </w:p>
        </w:tc>
        <w:tc>
          <w:tcPr>
            <w:tcW w:w="716"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台</w:t>
            </w:r>
          </w:p>
        </w:tc>
        <w:tc>
          <w:tcPr>
            <w:tcW w:w="859"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10</w:t>
            </w:r>
          </w:p>
        </w:tc>
        <w:tc>
          <w:tcPr>
            <w:tcW w:w="859" w:type="dxa"/>
            <w:vAlign w:val="center"/>
          </w:tcPr>
          <w:p>
            <w:pPr>
              <w:spacing w:line="240" w:lineRule="exact"/>
              <w:jc w:val="right"/>
              <w:rPr>
                <w:rFonts w:ascii="宋体" w:hAnsi="宋体" w:eastAsia="宋体"/>
                <w:b/>
                <w:bCs/>
                <w:sz w:val="18"/>
                <w:szCs w:val="18"/>
              </w:rPr>
            </w:pPr>
          </w:p>
        </w:tc>
        <w:tc>
          <w:tcPr>
            <w:tcW w:w="973"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3</w:t>
            </w:r>
          </w:p>
        </w:tc>
        <w:tc>
          <w:tcPr>
            <w:tcW w:w="973"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3</w:t>
            </w: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16" w:type="dxa"/>
            <w:vAlign w:val="center"/>
          </w:tcPr>
          <w:p>
            <w:pPr>
              <w:spacing w:line="240" w:lineRule="exact"/>
              <w:rPr>
                <w:rFonts w:ascii="宋体" w:hAnsi="宋体" w:eastAsia="宋体"/>
                <w:sz w:val="18"/>
                <w:szCs w:val="18"/>
              </w:rPr>
            </w:pPr>
            <w:r>
              <w:rPr>
                <w:rFonts w:hint="eastAsia" w:ascii="宋体" w:hAnsi="宋体" w:eastAsia="宋体"/>
                <w:b/>
                <w:bCs/>
                <w:sz w:val="18"/>
                <w:szCs w:val="18"/>
              </w:rPr>
              <w:t>日常公用经费</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1145" w:type="dxa"/>
            <w:vAlign w:val="center"/>
          </w:tcPr>
          <w:p>
            <w:pPr>
              <w:spacing w:line="240" w:lineRule="exact"/>
              <w:rPr>
                <w:rFonts w:ascii="宋体" w:hAnsi="宋体" w:eastAsia="宋体"/>
                <w:sz w:val="18"/>
                <w:szCs w:val="18"/>
              </w:rPr>
            </w:pPr>
            <w:r>
              <w:rPr>
                <w:rFonts w:hint="eastAsia" w:ascii="宋体" w:hAnsi="宋体" w:eastAsia="宋体"/>
                <w:sz w:val="18"/>
                <w:szCs w:val="18"/>
              </w:rPr>
              <w:t>电脑</w:t>
            </w:r>
          </w:p>
        </w:tc>
        <w:tc>
          <w:tcPr>
            <w:tcW w:w="1145" w:type="dxa"/>
            <w:vAlign w:val="center"/>
          </w:tcPr>
          <w:p>
            <w:pPr>
              <w:spacing w:line="240" w:lineRule="exact"/>
              <w:rPr>
                <w:rFonts w:ascii="宋体" w:hAnsi="宋体" w:eastAsia="宋体"/>
                <w:sz w:val="18"/>
                <w:szCs w:val="18"/>
              </w:rPr>
            </w:pPr>
            <w:r>
              <w:rPr>
                <w:rFonts w:hint="eastAsia" w:ascii="宋体" w:hAnsi="宋体" w:eastAsia="宋体"/>
              </w:rPr>
              <w:t>A02010104</w:t>
            </w:r>
          </w:p>
        </w:tc>
        <w:tc>
          <w:tcPr>
            <w:tcW w:w="716" w:type="dxa"/>
            <w:vAlign w:val="center"/>
          </w:tcPr>
          <w:p>
            <w:pPr>
              <w:spacing w:line="240" w:lineRule="exact"/>
              <w:rPr>
                <w:rFonts w:ascii="宋体" w:hAnsi="宋体" w:eastAsia="宋体"/>
                <w:sz w:val="18"/>
                <w:szCs w:val="18"/>
              </w:rPr>
            </w:pPr>
            <w:r>
              <w:rPr>
                <w:rFonts w:hint="eastAsia" w:ascii="宋体" w:hAnsi="宋体" w:eastAsia="宋体"/>
                <w:sz w:val="18"/>
                <w:szCs w:val="18"/>
              </w:rPr>
              <w:t>台</w:t>
            </w:r>
          </w:p>
        </w:tc>
        <w:tc>
          <w:tcPr>
            <w:tcW w:w="859" w:type="dxa"/>
            <w:vAlign w:val="center"/>
          </w:tcPr>
          <w:p>
            <w:pPr>
              <w:spacing w:line="240" w:lineRule="exact"/>
              <w:jc w:val="right"/>
              <w:rPr>
                <w:rFonts w:ascii="宋体" w:hAnsi="宋体" w:eastAsia="宋体"/>
                <w:sz w:val="18"/>
                <w:szCs w:val="18"/>
              </w:rPr>
            </w:pPr>
            <w:r>
              <w:rPr>
                <w:rFonts w:hint="eastAsia" w:ascii="宋体" w:hAnsi="宋体" w:eastAsia="宋体"/>
                <w:sz w:val="18"/>
                <w:szCs w:val="18"/>
              </w:rPr>
              <w:t>20</w:t>
            </w:r>
          </w:p>
        </w:tc>
        <w:tc>
          <w:tcPr>
            <w:tcW w:w="859"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0</w:t>
            </w:r>
          </w:p>
        </w:tc>
        <w:tc>
          <w:tcPr>
            <w:tcW w:w="973"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right"/>
              <w:rPr>
                <w:rFonts w:ascii="宋体" w:hAnsi="宋体" w:eastAsia="宋体"/>
                <w:sz w:val="18"/>
                <w:szCs w:val="18"/>
              </w:rPr>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16"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日常公用经费</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1145" w:type="dxa"/>
            <w:vAlign w:val="center"/>
          </w:tcPr>
          <w:p>
            <w:pPr>
              <w:spacing w:line="240" w:lineRule="exact"/>
              <w:rPr>
                <w:rFonts w:ascii="宋体" w:hAnsi="宋体" w:eastAsia="宋体"/>
                <w:sz w:val="18"/>
                <w:szCs w:val="18"/>
              </w:rPr>
            </w:pPr>
            <w:r>
              <w:rPr>
                <w:rFonts w:hint="eastAsia" w:ascii="宋体" w:hAnsi="宋体" w:eastAsia="宋体"/>
                <w:sz w:val="18"/>
                <w:szCs w:val="18"/>
              </w:rPr>
              <w:t>空调</w:t>
            </w:r>
          </w:p>
        </w:tc>
        <w:tc>
          <w:tcPr>
            <w:tcW w:w="1145" w:type="dxa"/>
            <w:vAlign w:val="center"/>
          </w:tcPr>
          <w:p>
            <w:pPr>
              <w:spacing w:line="240" w:lineRule="exact"/>
              <w:rPr>
                <w:rFonts w:ascii="宋体" w:hAnsi="宋体" w:eastAsia="宋体"/>
                <w:sz w:val="18"/>
                <w:szCs w:val="18"/>
              </w:rPr>
            </w:pPr>
            <w:r>
              <w:rPr>
                <w:rFonts w:hint="eastAsia" w:ascii="宋体" w:hAnsi="宋体" w:eastAsia="宋体"/>
              </w:rPr>
              <w:t>A0201010</w:t>
            </w:r>
            <w:r>
              <w:rPr>
                <w:rFonts w:hint="eastAsia" w:ascii="宋体" w:hAnsi="宋体" w:eastAsia="宋体"/>
                <w:lang w:eastAsia="zh-CN"/>
              </w:rPr>
              <w:t>5</w:t>
            </w:r>
          </w:p>
        </w:tc>
        <w:tc>
          <w:tcPr>
            <w:tcW w:w="716" w:type="dxa"/>
            <w:vAlign w:val="center"/>
          </w:tcPr>
          <w:p>
            <w:pPr>
              <w:spacing w:line="240" w:lineRule="exact"/>
              <w:rPr>
                <w:rFonts w:ascii="宋体" w:hAnsi="宋体" w:eastAsia="宋体"/>
                <w:sz w:val="18"/>
                <w:szCs w:val="18"/>
              </w:rPr>
            </w:pPr>
            <w:r>
              <w:rPr>
                <w:rFonts w:hint="eastAsia" w:ascii="宋体" w:hAnsi="宋体" w:eastAsia="宋体"/>
                <w:sz w:val="18"/>
                <w:szCs w:val="18"/>
              </w:rPr>
              <w:t>台</w:t>
            </w:r>
          </w:p>
        </w:tc>
        <w:tc>
          <w:tcPr>
            <w:tcW w:w="859" w:type="dxa"/>
            <w:vAlign w:val="center"/>
          </w:tcPr>
          <w:p>
            <w:pPr>
              <w:spacing w:line="240" w:lineRule="exact"/>
              <w:jc w:val="right"/>
              <w:rPr>
                <w:rFonts w:ascii="宋体" w:hAnsi="宋体" w:eastAsia="宋体"/>
                <w:sz w:val="18"/>
                <w:szCs w:val="18"/>
              </w:rPr>
            </w:pPr>
            <w:r>
              <w:rPr>
                <w:rFonts w:hint="eastAsia" w:ascii="宋体" w:hAnsi="宋体" w:eastAsia="宋体"/>
                <w:sz w:val="18"/>
                <w:szCs w:val="18"/>
                <w:lang w:eastAsia="zh-CN"/>
              </w:rPr>
              <w:t>10</w:t>
            </w:r>
          </w:p>
        </w:tc>
        <w:tc>
          <w:tcPr>
            <w:tcW w:w="859"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973" w:type="dxa"/>
            <w:vAlign w:val="center"/>
          </w:tcPr>
          <w:p>
            <w:pPr>
              <w:spacing w:line="240" w:lineRule="exact"/>
              <w:jc w:val="center"/>
              <w:rPr>
                <w:rFonts w:ascii="宋体" w:hAnsi="宋体" w:eastAsia="宋体"/>
                <w:sz w:val="18"/>
                <w:szCs w:val="18"/>
              </w:rPr>
            </w:pPr>
          </w:p>
        </w:tc>
        <w:tc>
          <w:tcPr>
            <w:tcW w:w="973"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right"/>
              <w:rPr>
                <w:rFonts w:ascii="宋体" w:hAnsi="宋体" w:eastAsia="宋体"/>
                <w:sz w:val="18"/>
                <w:szCs w:val="18"/>
              </w:rPr>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16"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日常公用经费</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0.24</w:t>
            </w:r>
          </w:p>
        </w:tc>
        <w:tc>
          <w:tcPr>
            <w:tcW w:w="1145" w:type="dxa"/>
            <w:vAlign w:val="center"/>
          </w:tcPr>
          <w:p>
            <w:pPr>
              <w:spacing w:line="240" w:lineRule="exact"/>
              <w:rPr>
                <w:rFonts w:ascii="宋体" w:hAnsi="宋体" w:eastAsia="宋体"/>
                <w:sz w:val="18"/>
                <w:szCs w:val="18"/>
              </w:rPr>
            </w:pPr>
            <w:r>
              <w:rPr>
                <w:rFonts w:hint="eastAsia" w:ascii="宋体" w:hAnsi="宋体" w:eastAsia="宋体"/>
                <w:sz w:val="18"/>
                <w:szCs w:val="18"/>
              </w:rPr>
              <w:t>打印纸</w:t>
            </w:r>
          </w:p>
        </w:tc>
        <w:tc>
          <w:tcPr>
            <w:tcW w:w="1145" w:type="dxa"/>
            <w:vAlign w:val="center"/>
          </w:tcPr>
          <w:p>
            <w:pPr>
              <w:spacing w:line="240" w:lineRule="exact"/>
              <w:rPr>
                <w:rFonts w:ascii="宋体" w:hAnsi="宋体" w:eastAsia="宋体"/>
              </w:rPr>
            </w:pPr>
          </w:p>
        </w:tc>
        <w:tc>
          <w:tcPr>
            <w:tcW w:w="716" w:type="dxa"/>
            <w:vAlign w:val="center"/>
          </w:tcPr>
          <w:p>
            <w:pPr>
              <w:spacing w:line="240" w:lineRule="exact"/>
              <w:rPr>
                <w:rFonts w:ascii="宋体" w:hAnsi="宋体" w:eastAsia="宋体"/>
                <w:sz w:val="18"/>
                <w:szCs w:val="18"/>
              </w:rPr>
            </w:pPr>
            <w:r>
              <w:rPr>
                <w:rFonts w:hint="eastAsia" w:ascii="宋体" w:hAnsi="宋体" w:eastAsia="宋体"/>
                <w:sz w:val="18"/>
                <w:szCs w:val="18"/>
              </w:rPr>
              <w:t>包</w:t>
            </w:r>
          </w:p>
        </w:tc>
        <w:tc>
          <w:tcPr>
            <w:tcW w:w="859" w:type="dxa"/>
            <w:vAlign w:val="center"/>
          </w:tcPr>
          <w:p>
            <w:pPr>
              <w:spacing w:line="240" w:lineRule="exact"/>
              <w:jc w:val="right"/>
              <w:rPr>
                <w:rFonts w:ascii="宋体" w:hAnsi="宋体" w:eastAsia="宋体"/>
                <w:sz w:val="18"/>
                <w:szCs w:val="18"/>
              </w:rPr>
            </w:pPr>
            <w:r>
              <w:rPr>
                <w:rFonts w:hint="eastAsia" w:ascii="宋体" w:hAnsi="宋体" w:eastAsia="宋体"/>
                <w:sz w:val="18"/>
                <w:szCs w:val="18"/>
                <w:lang w:eastAsia="zh-CN"/>
              </w:rPr>
              <w:t>150</w:t>
            </w:r>
          </w:p>
        </w:tc>
        <w:tc>
          <w:tcPr>
            <w:tcW w:w="859"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0.24</w:t>
            </w:r>
          </w:p>
        </w:tc>
        <w:tc>
          <w:tcPr>
            <w:tcW w:w="973"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0.24</w:t>
            </w:r>
          </w:p>
        </w:tc>
        <w:tc>
          <w:tcPr>
            <w:tcW w:w="973" w:type="dxa"/>
            <w:vAlign w:val="center"/>
          </w:tcPr>
          <w:p>
            <w:pPr>
              <w:spacing w:line="240" w:lineRule="exact"/>
              <w:jc w:val="center"/>
              <w:rPr>
                <w:rFonts w:ascii="宋体" w:hAnsi="宋体" w:eastAsia="宋体"/>
                <w:sz w:val="18"/>
                <w:szCs w:val="18"/>
              </w:rPr>
            </w:pPr>
          </w:p>
        </w:tc>
        <w:tc>
          <w:tcPr>
            <w:tcW w:w="973" w:type="dxa"/>
            <w:vAlign w:val="center"/>
          </w:tcPr>
          <w:p>
            <w:pPr>
              <w:spacing w:line="240" w:lineRule="exact"/>
              <w:jc w:val="right"/>
              <w:rPr>
                <w:rFonts w:ascii="宋体" w:hAnsi="宋体" w:eastAsia="宋体"/>
                <w:sz w:val="18"/>
                <w:szCs w:val="18"/>
              </w:rPr>
            </w:pPr>
          </w:p>
        </w:tc>
        <w:tc>
          <w:tcPr>
            <w:tcW w:w="973" w:type="dxa"/>
            <w:vAlign w:val="center"/>
          </w:tcPr>
          <w:p>
            <w:pPr>
              <w:spacing w:line="240" w:lineRule="exact"/>
              <w:jc w:val="right"/>
              <w:rPr>
                <w:rFonts w:ascii="宋体" w:hAnsi="宋体" w:eastAsia="宋体"/>
                <w:sz w:val="18"/>
                <w:szCs w:val="18"/>
              </w:rPr>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c>
          <w:tcPr>
            <w:tcW w:w="973"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成安县交通局（含所属单位）上年末固定资产金额为</w:t>
      </w:r>
      <w:r>
        <w:rPr>
          <w:rFonts w:hint="eastAsia" w:ascii="仿宋_GB2312" w:hAnsi="黑体" w:eastAsia="仿宋_GB2312" w:cs="仿宋_GB2312"/>
          <w:sz w:val="32"/>
          <w:szCs w:val="32"/>
          <w:lang w:eastAsia="zh-CN"/>
        </w:rPr>
        <w:t>445.518</w:t>
      </w:r>
      <w:r>
        <w:rPr>
          <w:rFonts w:eastAsia="方正仿宋_GBK"/>
          <w:color w:val="000000"/>
          <w:sz w:val="28"/>
        </w:rPr>
        <w:t>万元（详见下表）。本年度拟购置固定资产总额为</w:t>
      </w:r>
      <w:r>
        <w:rPr>
          <w:rFonts w:hint="eastAsia" w:ascii="仿宋_GB2312" w:hAnsi="黑体" w:eastAsia="仿宋_GB2312" w:cs="仿宋_GB2312"/>
          <w:sz w:val="32"/>
          <w:szCs w:val="32"/>
          <w:lang w:eastAsia="zh-CN"/>
        </w:rPr>
        <w:t>20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348成安县交通局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2835" w:type="dxa"/>
            <w:vAlign w:val="center"/>
          </w:tcPr>
          <w:p>
            <w:pPr>
              <w:jc w:val="center"/>
              <w:rPr>
                <w:rFonts w:ascii="宋体" w:hAnsi="宋体" w:eastAsia="宋体" w:cs="宋体"/>
                <w:sz w:val="22"/>
              </w:rPr>
            </w:pPr>
            <w:r>
              <w:rPr>
                <w:rFonts w:ascii="宋体" w:hAnsi="宋体" w:eastAsia="宋体" w:cs="宋体"/>
                <w:sz w:val="22"/>
                <w:szCs w:val="22"/>
              </w:rPr>
              <w:t>——</w:t>
            </w:r>
          </w:p>
        </w:tc>
        <w:tc>
          <w:tcPr>
            <w:tcW w:w="2835" w:type="dxa"/>
            <w:vAlign w:val="center"/>
          </w:tcPr>
          <w:p>
            <w:pPr>
              <w:jc w:val="center"/>
              <w:rPr>
                <w:rFonts w:ascii="宋体" w:hAnsi="宋体" w:eastAsia="宋体" w:cs="宋体"/>
                <w:sz w:val="22"/>
              </w:rPr>
            </w:pPr>
            <w:r>
              <w:rPr>
                <w:rFonts w:hint="eastAsia" w:ascii="宋体" w:hAnsi="宋体" w:eastAsia="宋体" w:cs="宋体"/>
                <w:sz w:val="22"/>
              </w:rPr>
              <w:t>445.518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2835" w:type="dxa"/>
            <w:vAlign w:val="center"/>
          </w:tcPr>
          <w:p>
            <w:pPr>
              <w:jc w:val="center"/>
              <w:rPr>
                <w:rFonts w:ascii="宋体" w:hAnsi="宋体" w:eastAsia="宋体"/>
                <w:sz w:val="22"/>
              </w:rPr>
            </w:pPr>
            <w:r>
              <w:rPr>
                <w:rFonts w:hint="eastAsia" w:ascii="宋体" w:hAnsi="宋体" w:eastAsia="宋体"/>
                <w:sz w:val="22"/>
              </w:rPr>
              <w:t>1</w:t>
            </w:r>
          </w:p>
        </w:tc>
        <w:tc>
          <w:tcPr>
            <w:tcW w:w="2835" w:type="dxa"/>
            <w:vAlign w:val="center"/>
          </w:tcPr>
          <w:p>
            <w:pPr>
              <w:jc w:val="center"/>
              <w:rPr>
                <w:rFonts w:ascii="宋体" w:hAnsi="宋体" w:eastAsia="宋体"/>
                <w:sz w:val="22"/>
              </w:rPr>
            </w:pPr>
            <w:r>
              <w:rPr>
                <w:rFonts w:hint="eastAsia" w:ascii="宋体" w:hAnsi="宋体" w:eastAsia="宋体"/>
                <w:sz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2835" w:type="dxa"/>
            <w:vAlign w:val="center"/>
          </w:tcPr>
          <w:p>
            <w:pPr>
              <w:jc w:val="center"/>
              <w:rPr>
                <w:rFonts w:ascii="宋体" w:hAnsi="宋体" w:eastAsia="宋体"/>
                <w:sz w:val="22"/>
              </w:rPr>
            </w:pPr>
            <w:r>
              <w:rPr>
                <w:rFonts w:hint="eastAsia" w:ascii="宋体" w:hAnsi="宋体" w:eastAsia="宋体"/>
                <w:sz w:val="22"/>
              </w:rPr>
              <w:t>0</w:t>
            </w:r>
          </w:p>
        </w:tc>
        <w:tc>
          <w:tcPr>
            <w:tcW w:w="2835" w:type="dxa"/>
            <w:vAlign w:val="center"/>
          </w:tcPr>
          <w:p>
            <w:pPr>
              <w:jc w:val="center"/>
              <w:rPr>
                <w:rFonts w:ascii="宋体" w:hAnsi="宋体" w:eastAsia="宋体"/>
                <w:sz w:val="22"/>
              </w:rPr>
            </w:pPr>
            <w:r>
              <w:rPr>
                <w:rFonts w:hint="eastAsia" w:ascii="宋体" w:hAnsi="宋体" w:eastAsia="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2835" w:type="dxa"/>
            <w:vAlign w:val="center"/>
          </w:tcPr>
          <w:p>
            <w:pPr>
              <w:jc w:val="center"/>
              <w:rPr>
                <w:rFonts w:ascii="宋体" w:hAnsi="宋体" w:eastAsia="宋体"/>
                <w:sz w:val="22"/>
              </w:rPr>
            </w:pPr>
            <w:r>
              <w:rPr>
                <w:rFonts w:hint="eastAsia" w:ascii="宋体" w:hAnsi="宋体" w:eastAsia="宋体"/>
                <w:sz w:val="22"/>
              </w:rPr>
              <w:t>200</w:t>
            </w:r>
          </w:p>
        </w:tc>
        <w:tc>
          <w:tcPr>
            <w:tcW w:w="2835" w:type="dxa"/>
            <w:vAlign w:val="center"/>
          </w:tcPr>
          <w:p>
            <w:pPr>
              <w:jc w:val="center"/>
              <w:rPr>
                <w:rFonts w:ascii="宋体" w:hAnsi="宋体" w:eastAsia="宋体"/>
                <w:sz w:val="22"/>
              </w:rPr>
            </w:pPr>
            <w:r>
              <w:rPr>
                <w:rFonts w:hint="eastAsia" w:ascii="宋体" w:hAnsi="宋体" w:eastAsia="宋体"/>
                <w:sz w:val="22"/>
              </w:rPr>
              <w:t>93.088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E11B2"/>
    <w:multiLevelType w:val="singleLevel"/>
    <w:tmpl w:val="C62E11B2"/>
    <w:lvl w:ilvl="0" w:tentative="0">
      <w:start w:val="3"/>
      <w:numFmt w:val="chineseCounting"/>
      <w:suff w:val="nothing"/>
      <w:lvlText w:val="%1、"/>
      <w:lvlJc w:val="left"/>
      <w:pPr>
        <w:ind w:left="-160"/>
      </w:pPr>
      <w:rPr>
        <w:rFonts w:hint="eastAsia"/>
      </w:rPr>
    </w:lvl>
  </w:abstractNum>
  <w:abstractNum w:abstractNumId="1">
    <w:nsid w:val="ECCA1CD8"/>
    <w:multiLevelType w:val="singleLevel"/>
    <w:tmpl w:val="ECCA1CD8"/>
    <w:lvl w:ilvl="0" w:tentative="0">
      <w:start w:val="2"/>
      <w:numFmt w:val="chineseCounting"/>
      <w:suff w:val="space"/>
      <w:lvlText w:val="第%1部分"/>
      <w:lvlJc w:val="left"/>
      <w:rPr>
        <w:rFonts w:hint="eastAsia"/>
      </w:rPr>
    </w:lvl>
  </w:abstractNum>
  <w:abstractNum w:abstractNumId="2">
    <w:nsid w:val="46066ED7"/>
    <w:multiLevelType w:val="singleLevel"/>
    <w:tmpl w:val="46066ED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NlMjE1N2Y2ZWMzZDU0NzU4ZTI4ZDNiMDE1NmRhZWYifQ=="/>
  </w:docVars>
  <w:rsids>
    <w:rsidRoot w:val="008D512E"/>
    <w:rsid w:val="000242A8"/>
    <w:rsid w:val="00152B55"/>
    <w:rsid w:val="002109F0"/>
    <w:rsid w:val="002617D0"/>
    <w:rsid w:val="003C2617"/>
    <w:rsid w:val="00472039"/>
    <w:rsid w:val="004A1DE1"/>
    <w:rsid w:val="004B5F64"/>
    <w:rsid w:val="004E3613"/>
    <w:rsid w:val="00520356"/>
    <w:rsid w:val="00594251"/>
    <w:rsid w:val="006A4671"/>
    <w:rsid w:val="006F019B"/>
    <w:rsid w:val="007F6891"/>
    <w:rsid w:val="00820B66"/>
    <w:rsid w:val="008D3951"/>
    <w:rsid w:val="008D512E"/>
    <w:rsid w:val="009678AE"/>
    <w:rsid w:val="00A343FA"/>
    <w:rsid w:val="00A35B1F"/>
    <w:rsid w:val="00A41F5B"/>
    <w:rsid w:val="00A46167"/>
    <w:rsid w:val="00C12C08"/>
    <w:rsid w:val="00C85270"/>
    <w:rsid w:val="00C86EC6"/>
    <w:rsid w:val="00CA4F01"/>
    <w:rsid w:val="00CE3475"/>
    <w:rsid w:val="00D005EA"/>
    <w:rsid w:val="00D64731"/>
    <w:rsid w:val="00DF2CF8"/>
    <w:rsid w:val="00E81420"/>
    <w:rsid w:val="00EE7F33"/>
    <w:rsid w:val="00F32C18"/>
    <w:rsid w:val="028E3A0F"/>
    <w:rsid w:val="04543EC7"/>
    <w:rsid w:val="08F462D3"/>
    <w:rsid w:val="0DEE2367"/>
    <w:rsid w:val="113647E8"/>
    <w:rsid w:val="17D411F6"/>
    <w:rsid w:val="193C323C"/>
    <w:rsid w:val="1EA9518B"/>
    <w:rsid w:val="2888032F"/>
    <w:rsid w:val="291E22D1"/>
    <w:rsid w:val="2DAA1436"/>
    <w:rsid w:val="2ED302D5"/>
    <w:rsid w:val="353A2FDA"/>
    <w:rsid w:val="37AE6F16"/>
    <w:rsid w:val="389E280E"/>
    <w:rsid w:val="3B5666C7"/>
    <w:rsid w:val="3BB56AC5"/>
    <w:rsid w:val="45602D05"/>
    <w:rsid w:val="45B147A1"/>
    <w:rsid w:val="46DD19E1"/>
    <w:rsid w:val="47DF67FA"/>
    <w:rsid w:val="48102178"/>
    <w:rsid w:val="4B242120"/>
    <w:rsid w:val="4E4D45EE"/>
    <w:rsid w:val="51804EED"/>
    <w:rsid w:val="564C5E20"/>
    <w:rsid w:val="670E2458"/>
    <w:rsid w:val="73902111"/>
    <w:rsid w:val="762A7456"/>
    <w:rsid w:val="7E3B5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9" Type="http://schemas.openxmlformats.org/officeDocument/2006/relationships/fontTable" Target="fontTable.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2022-03-18T08:42:40Z</dcterms:created>
  <dcterms:modified xsi:type="dcterms:W3CDTF">2022-03-18T00:42:40Z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2022-03-18T08:42:48Z</dcterms:created>
  <dcterms:modified xsi:type="dcterms:W3CDTF">2022-03-18T00:42:48Z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2022-03-18T08:42:51Z</dcterms:created>
  <dcterms:modified xsi:type="dcterms:W3CDTF">2022-03-18T00:42:51Z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2022-03-18T08:42:26Z</dcterms:created>
  <dcterms:modified xsi:type="dcterms:W3CDTF">2022-03-18T00:42:25Z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2022-03-18T08:42:57Z</dcterms:created>
  <dcterms:modified xsi:type="dcterms:W3CDTF">2022-03-18T00:42:57Z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2022-03-18T08:42:38Z</dcterms:created>
  <dcterms:modified xsi:type="dcterms:W3CDTF">2022-03-18T00:42:38Z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2022-03-18T08:42:54Z</dcterms:created>
  <dcterms:modified xsi:type="dcterms:W3CDTF">2022-03-18T00:42:54Z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2022-03-18T08:42:48Z</dcterms:created>
  <dcterms:modified xsi:type="dcterms:W3CDTF">2022-03-18T00:42:48Z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2022-03-18T08:42:35Z</dcterms:created>
  <dcterms:modified xsi:type="dcterms:W3CDTF">2022-03-18T00:42:35Z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2022-03-18T08:42:54Z</dcterms:created>
  <dcterms:modified xsi:type="dcterms:W3CDTF">2022-03-18T00:42:54Z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2022-03-18T08:42:57Z</dcterms:created>
  <dcterms:modified xsi:type="dcterms:W3CDTF">2022-03-18T00:42:57Z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2022-03-18T08:42:51Z</dcterms:created>
  <dcterms:modified xsi:type="dcterms:W3CDTF">2022-03-18T00:42:51Z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Props1.xml><?xml version="1.0" encoding="utf-8"?>
<ds:datastoreItem xmlns:ds="http://schemas.openxmlformats.org/officeDocument/2006/customXml" ds:itemID="{2DCC9625-6E1E-4F07-9F7C-58EBB1E721B0}">
  <ds:schemaRefs/>
</ds:datastoreItem>
</file>

<file path=customXml/itemProps10.xml><?xml version="1.0" encoding="utf-8"?>
<ds:datastoreItem xmlns:ds="http://schemas.openxmlformats.org/officeDocument/2006/customXml" ds:itemID="{49F10829-F89C-4A3A-A57A-BF94A719C22D}">
  <ds:schemaRefs/>
</ds:datastoreItem>
</file>

<file path=customXml/itemProps100.xml><?xml version="1.0" encoding="utf-8"?>
<ds:datastoreItem xmlns:ds="http://schemas.openxmlformats.org/officeDocument/2006/customXml" ds:itemID="{858E4B7B-5A9E-495A-9B37-13ADFD5EFEFE}">
  <ds:schemaRefs/>
</ds:datastoreItem>
</file>

<file path=customXml/itemProps101.xml><?xml version="1.0" encoding="utf-8"?>
<ds:datastoreItem xmlns:ds="http://schemas.openxmlformats.org/officeDocument/2006/customXml" ds:itemID="{07717C78-2CF6-42E5-8927-C53ED2598F89}">
  <ds:schemaRefs/>
</ds:datastoreItem>
</file>

<file path=customXml/itemProps102.xml><?xml version="1.0" encoding="utf-8"?>
<ds:datastoreItem xmlns:ds="http://schemas.openxmlformats.org/officeDocument/2006/customXml" ds:itemID="{D566168C-2EEC-45EB-9F2E-A6A1DA435578}">
  <ds:schemaRefs/>
</ds:datastoreItem>
</file>

<file path=customXml/itemProps103.xml><?xml version="1.0" encoding="utf-8"?>
<ds:datastoreItem xmlns:ds="http://schemas.openxmlformats.org/officeDocument/2006/customXml" ds:itemID="{83DA313C-943A-440C-BA57-02C7E2C6DDCB}">
  <ds:schemaRefs/>
</ds:datastoreItem>
</file>

<file path=customXml/itemProps104.xml><?xml version="1.0" encoding="utf-8"?>
<ds:datastoreItem xmlns:ds="http://schemas.openxmlformats.org/officeDocument/2006/customXml" ds:itemID="{8AFBFC9E-905B-49A9-9A19-9F3163C8D5DD}">
  <ds:schemaRefs/>
</ds:datastoreItem>
</file>

<file path=customXml/itemProps105.xml><?xml version="1.0" encoding="utf-8"?>
<ds:datastoreItem xmlns:ds="http://schemas.openxmlformats.org/officeDocument/2006/customXml" ds:itemID="{B5F1055C-959D-4904-AE6A-E5E24A23224A}">
  <ds:schemaRefs/>
</ds:datastoreItem>
</file>

<file path=customXml/itemProps106.xml><?xml version="1.0" encoding="utf-8"?>
<ds:datastoreItem xmlns:ds="http://schemas.openxmlformats.org/officeDocument/2006/customXml" ds:itemID="{8E77F67A-575C-468F-B8F9-7EE55333DF77}">
  <ds:schemaRefs/>
</ds:datastoreItem>
</file>

<file path=customXml/itemProps107.xml><?xml version="1.0" encoding="utf-8"?>
<ds:datastoreItem xmlns:ds="http://schemas.openxmlformats.org/officeDocument/2006/customXml" ds:itemID="{A646B2A8-A7BE-4CCA-8256-B405F4B3E103}">
  <ds:schemaRefs/>
</ds:datastoreItem>
</file>

<file path=customXml/itemProps108.xml><?xml version="1.0" encoding="utf-8"?>
<ds:datastoreItem xmlns:ds="http://schemas.openxmlformats.org/officeDocument/2006/customXml" ds:itemID="{CA2BFF6B-125A-42B4-A7B9-B8F820A28C76}">
  <ds:schemaRefs/>
</ds:datastoreItem>
</file>

<file path=customXml/itemProps109.xml><?xml version="1.0" encoding="utf-8"?>
<ds:datastoreItem xmlns:ds="http://schemas.openxmlformats.org/officeDocument/2006/customXml" ds:itemID="{21CCCBB0-5187-44FE-9697-181C04E2012A}">
  <ds:schemaRefs/>
</ds:datastoreItem>
</file>

<file path=customXml/itemProps11.xml><?xml version="1.0" encoding="utf-8"?>
<ds:datastoreItem xmlns:ds="http://schemas.openxmlformats.org/officeDocument/2006/customXml" ds:itemID="{0B5C0A73-50D5-44DD-A808-367FF2EFE36E}">
  <ds:schemaRefs/>
</ds:datastoreItem>
</file>

<file path=customXml/itemProps110.xml><?xml version="1.0" encoding="utf-8"?>
<ds:datastoreItem xmlns:ds="http://schemas.openxmlformats.org/officeDocument/2006/customXml" ds:itemID="{7520AC40-1EF4-4607-8172-2CD42C69E101}">
  <ds:schemaRefs/>
</ds:datastoreItem>
</file>

<file path=customXml/itemProps111.xml><?xml version="1.0" encoding="utf-8"?>
<ds:datastoreItem xmlns:ds="http://schemas.openxmlformats.org/officeDocument/2006/customXml" ds:itemID="{717D275E-B054-4DE8-AB6F-3573CA67554E}">
  <ds:schemaRefs/>
</ds:datastoreItem>
</file>

<file path=customXml/itemProps112.xml><?xml version="1.0" encoding="utf-8"?>
<ds:datastoreItem xmlns:ds="http://schemas.openxmlformats.org/officeDocument/2006/customXml" ds:itemID="{49BB2537-31FA-4186-9356-4CA2FEB04843}">
  <ds:schemaRefs/>
</ds:datastoreItem>
</file>

<file path=customXml/itemProps113.xml><?xml version="1.0" encoding="utf-8"?>
<ds:datastoreItem xmlns:ds="http://schemas.openxmlformats.org/officeDocument/2006/customXml" ds:itemID="{8B0ABBF2-031B-4F04-8D5B-6609BEB6C1EC}">
  <ds:schemaRefs/>
</ds:datastoreItem>
</file>

<file path=customXml/itemProps114.xml><?xml version="1.0" encoding="utf-8"?>
<ds:datastoreItem xmlns:ds="http://schemas.openxmlformats.org/officeDocument/2006/customXml" ds:itemID="{F054F598-2EF9-4DD1-8DCE-062764B229B0}">
  <ds:schemaRefs/>
</ds:datastoreItem>
</file>

<file path=customXml/itemProps115.xml><?xml version="1.0" encoding="utf-8"?>
<ds:datastoreItem xmlns:ds="http://schemas.openxmlformats.org/officeDocument/2006/customXml" ds:itemID="{D54B4506-C389-4606-A09A-81AD2F315425}">
  <ds:schemaRefs/>
</ds:datastoreItem>
</file>

<file path=customXml/itemProps116.xml><?xml version="1.0" encoding="utf-8"?>
<ds:datastoreItem xmlns:ds="http://schemas.openxmlformats.org/officeDocument/2006/customXml" ds:itemID="{4873F823-4ECE-44EF-871C-CC378CDD1503}">
  <ds:schemaRefs/>
</ds:datastoreItem>
</file>

<file path=customXml/itemProps117.xml><?xml version="1.0" encoding="utf-8"?>
<ds:datastoreItem xmlns:ds="http://schemas.openxmlformats.org/officeDocument/2006/customXml" ds:itemID="{1767454D-41D2-4691-8F77-76821A50D3E3}">
  <ds:schemaRefs/>
</ds:datastoreItem>
</file>

<file path=customXml/itemProps118.xml><?xml version="1.0" encoding="utf-8"?>
<ds:datastoreItem xmlns:ds="http://schemas.openxmlformats.org/officeDocument/2006/customXml" ds:itemID="{6C0E0685-80CC-4667-B321-3ADA5EA177B7}">
  <ds:schemaRefs/>
</ds:datastoreItem>
</file>

<file path=customXml/itemProps119.xml><?xml version="1.0" encoding="utf-8"?>
<ds:datastoreItem xmlns:ds="http://schemas.openxmlformats.org/officeDocument/2006/customXml" ds:itemID="{53F7C24A-33A1-4AFA-A2E0-99530F97592F}">
  <ds:schemaRefs/>
</ds:datastoreItem>
</file>

<file path=customXml/itemProps12.xml><?xml version="1.0" encoding="utf-8"?>
<ds:datastoreItem xmlns:ds="http://schemas.openxmlformats.org/officeDocument/2006/customXml" ds:itemID="{27A13EC0-0245-450A-B22D-C5E3F7C62CD0}">
  <ds:schemaRefs/>
</ds:datastoreItem>
</file>

<file path=customXml/itemProps120.xml><?xml version="1.0" encoding="utf-8"?>
<ds:datastoreItem xmlns:ds="http://schemas.openxmlformats.org/officeDocument/2006/customXml" ds:itemID="{1D19F3D8-3C01-4FBE-999E-128AEED171C4}">
  <ds:schemaRefs/>
</ds:datastoreItem>
</file>

<file path=customXml/itemProps121.xml><?xml version="1.0" encoding="utf-8"?>
<ds:datastoreItem xmlns:ds="http://schemas.openxmlformats.org/officeDocument/2006/customXml" ds:itemID="{6AE37461-7E14-4303-BB1E-44C1D3EEF8A9}">
  <ds:schemaRefs/>
</ds:datastoreItem>
</file>

<file path=customXml/itemProps122.xml><?xml version="1.0" encoding="utf-8"?>
<ds:datastoreItem xmlns:ds="http://schemas.openxmlformats.org/officeDocument/2006/customXml" ds:itemID="{E72AA91D-FB4B-44CC-8FAA-75EE2ADBCF4D}">
  <ds:schemaRefs/>
</ds:datastoreItem>
</file>

<file path=customXml/itemProps123.xml><?xml version="1.0" encoding="utf-8"?>
<ds:datastoreItem xmlns:ds="http://schemas.openxmlformats.org/officeDocument/2006/customXml" ds:itemID="{525BAFBD-F699-4E8D-94E9-3A9A24EB0C63}">
  <ds:schemaRefs/>
</ds:datastoreItem>
</file>

<file path=customXml/itemProps124.xml><?xml version="1.0" encoding="utf-8"?>
<ds:datastoreItem xmlns:ds="http://schemas.openxmlformats.org/officeDocument/2006/customXml" ds:itemID="{9552FB7B-8B1A-4340-8956-36E794E8294D}">
  <ds:schemaRefs/>
</ds:datastoreItem>
</file>

<file path=customXml/itemProps125.xml><?xml version="1.0" encoding="utf-8"?>
<ds:datastoreItem xmlns:ds="http://schemas.openxmlformats.org/officeDocument/2006/customXml" ds:itemID="{D699620F-AF5F-42A2-9CEB-FA01F1DCAA1E}">
  <ds:schemaRefs/>
</ds:datastoreItem>
</file>

<file path=customXml/itemProps126.xml><?xml version="1.0" encoding="utf-8"?>
<ds:datastoreItem xmlns:ds="http://schemas.openxmlformats.org/officeDocument/2006/customXml" ds:itemID="{61F63A7A-28A0-4997-A9B6-3988CFEB0BAB}">
  <ds:schemaRefs/>
</ds:datastoreItem>
</file>

<file path=customXml/itemProps127.xml><?xml version="1.0" encoding="utf-8"?>
<ds:datastoreItem xmlns:ds="http://schemas.openxmlformats.org/officeDocument/2006/customXml" ds:itemID="{D7CC1F7C-EFA5-4BCE-ACBE-28AEF79CC87F}">
  <ds:schemaRefs/>
</ds:datastoreItem>
</file>

<file path=customXml/itemProps128.xml><?xml version="1.0" encoding="utf-8"?>
<ds:datastoreItem xmlns:ds="http://schemas.openxmlformats.org/officeDocument/2006/customXml" ds:itemID="{B5F520E3-528F-4EBA-B425-9B2369235BC1}">
  <ds:schemaRefs/>
</ds:datastoreItem>
</file>

<file path=customXml/itemProps129.xml><?xml version="1.0" encoding="utf-8"?>
<ds:datastoreItem xmlns:ds="http://schemas.openxmlformats.org/officeDocument/2006/customXml" ds:itemID="{A36F7D5E-4A03-447D-98CD-1FA7E565AC65}">
  <ds:schemaRefs/>
</ds:datastoreItem>
</file>

<file path=customXml/itemProps13.xml><?xml version="1.0" encoding="utf-8"?>
<ds:datastoreItem xmlns:ds="http://schemas.openxmlformats.org/officeDocument/2006/customXml" ds:itemID="{DF6648A9-93AB-4A2B-91D1-5BECE1A6AA17}">
  <ds:schemaRefs/>
</ds:datastoreItem>
</file>

<file path=customXml/itemProps130.xml><?xml version="1.0" encoding="utf-8"?>
<ds:datastoreItem xmlns:ds="http://schemas.openxmlformats.org/officeDocument/2006/customXml" ds:itemID="{C3BC1B38-E2D9-4B93-9EED-079F9869EE50}">
  <ds:schemaRefs/>
</ds:datastoreItem>
</file>

<file path=customXml/itemProps131.xml><?xml version="1.0" encoding="utf-8"?>
<ds:datastoreItem xmlns:ds="http://schemas.openxmlformats.org/officeDocument/2006/customXml" ds:itemID="{8FDC1766-3FF7-4594-A8EA-0B4855E92D23}">
  <ds:schemaRefs/>
</ds:datastoreItem>
</file>

<file path=customXml/itemProps132.xml><?xml version="1.0" encoding="utf-8"?>
<ds:datastoreItem xmlns:ds="http://schemas.openxmlformats.org/officeDocument/2006/customXml" ds:itemID="{EE455DC0-8B6F-47B7-A4F3-11F88A93C341}">
  <ds:schemaRefs/>
</ds:datastoreItem>
</file>

<file path=customXml/itemProps133.xml><?xml version="1.0" encoding="utf-8"?>
<ds:datastoreItem xmlns:ds="http://schemas.openxmlformats.org/officeDocument/2006/customXml" ds:itemID="{17CA5C3F-2B34-4593-90B6-B640541C4639}">
  <ds:schemaRefs/>
</ds:datastoreItem>
</file>

<file path=customXml/itemProps134.xml><?xml version="1.0" encoding="utf-8"?>
<ds:datastoreItem xmlns:ds="http://schemas.openxmlformats.org/officeDocument/2006/customXml" ds:itemID="{2A0261EF-6EA3-47A7-9758-78F58A1AA6D8}">
  <ds:schemaRefs/>
</ds:datastoreItem>
</file>

<file path=customXml/itemProps135.xml><?xml version="1.0" encoding="utf-8"?>
<ds:datastoreItem xmlns:ds="http://schemas.openxmlformats.org/officeDocument/2006/customXml" ds:itemID="{BFA4BB19-0B5A-4EB2-B64D-62A6698FE21E}">
  <ds:schemaRefs/>
</ds:datastoreItem>
</file>

<file path=customXml/itemProps136.xml><?xml version="1.0" encoding="utf-8"?>
<ds:datastoreItem xmlns:ds="http://schemas.openxmlformats.org/officeDocument/2006/customXml" ds:itemID="{EF113940-7AC0-4A85-AF9A-5C5AF1F16018}">
  <ds:schemaRefs/>
</ds:datastoreItem>
</file>

<file path=customXml/itemProps137.xml><?xml version="1.0" encoding="utf-8"?>
<ds:datastoreItem xmlns:ds="http://schemas.openxmlformats.org/officeDocument/2006/customXml" ds:itemID="{69C9A046-B8BD-40F3-8E3F-9E6C280C98E8}">
  <ds:schemaRefs/>
</ds:datastoreItem>
</file>

<file path=customXml/itemProps138.xml><?xml version="1.0" encoding="utf-8"?>
<ds:datastoreItem xmlns:ds="http://schemas.openxmlformats.org/officeDocument/2006/customXml" ds:itemID="{E22DAB5D-4E75-40D9-ACE1-81B140DFDE3B}">
  <ds:schemaRefs/>
</ds:datastoreItem>
</file>

<file path=customXml/itemProps139.xml><?xml version="1.0" encoding="utf-8"?>
<ds:datastoreItem xmlns:ds="http://schemas.openxmlformats.org/officeDocument/2006/customXml" ds:itemID="{877693CD-1ED2-4D1E-96B7-B3CA8026F3FD}">
  <ds:schemaRefs/>
</ds:datastoreItem>
</file>

<file path=customXml/itemProps14.xml><?xml version="1.0" encoding="utf-8"?>
<ds:datastoreItem xmlns:ds="http://schemas.openxmlformats.org/officeDocument/2006/customXml" ds:itemID="{377D8378-FE01-421A-8B87-E3990C1368A4}">
  <ds:schemaRefs/>
</ds:datastoreItem>
</file>

<file path=customXml/itemProps140.xml><?xml version="1.0" encoding="utf-8"?>
<ds:datastoreItem xmlns:ds="http://schemas.openxmlformats.org/officeDocument/2006/customXml" ds:itemID="{063D58BD-4021-4F93-9C3E-8DD4FB7B6FC3}">
  <ds:schemaRefs/>
</ds:datastoreItem>
</file>

<file path=customXml/itemProps141.xml><?xml version="1.0" encoding="utf-8"?>
<ds:datastoreItem xmlns:ds="http://schemas.openxmlformats.org/officeDocument/2006/customXml" ds:itemID="{50D4A6D3-DCBF-4126-A559-F9A6248C6198}">
  <ds:schemaRefs/>
</ds:datastoreItem>
</file>

<file path=customXml/itemProps142.xml><?xml version="1.0" encoding="utf-8"?>
<ds:datastoreItem xmlns:ds="http://schemas.openxmlformats.org/officeDocument/2006/customXml" ds:itemID="{C34EE81F-21D4-4013-BEFD-C86EAAFF9DA7}">
  <ds:schemaRefs/>
</ds:datastoreItem>
</file>

<file path=customXml/itemProps143.xml><?xml version="1.0" encoding="utf-8"?>
<ds:datastoreItem xmlns:ds="http://schemas.openxmlformats.org/officeDocument/2006/customXml" ds:itemID="{A02DF378-1272-4D59-991C-F8F0B97CA1C7}">
  <ds:schemaRefs/>
</ds:datastoreItem>
</file>

<file path=customXml/itemProps144.xml><?xml version="1.0" encoding="utf-8"?>
<ds:datastoreItem xmlns:ds="http://schemas.openxmlformats.org/officeDocument/2006/customXml" ds:itemID="{CC0071D7-25A3-4368-976D-649CCD83D3F6}">
  <ds:schemaRefs/>
</ds:datastoreItem>
</file>

<file path=customXml/itemProps145.xml><?xml version="1.0" encoding="utf-8"?>
<ds:datastoreItem xmlns:ds="http://schemas.openxmlformats.org/officeDocument/2006/customXml" ds:itemID="{57219B17-E5D7-4F5E-8C97-057C7D3BFEC9}">
  <ds:schemaRefs/>
</ds:datastoreItem>
</file>

<file path=customXml/itemProps146.xml><?xml version="1.0" encoding="utf-8"?>
<ds:datastoreItem xmlns:ds="http://schemas.openxmlformats.org/officeDocument/2006/customXml" ds:itemID="{F3E504C9-14DE-4064-A063-B968828879E4}">
  <ds:schemaRefs/>
</ds:datastoreItem>
</file>

<file path=customXml/itemProps147.xml><?xml version="1.0" encoding="utf-8"?>
<ds:datastoreItem xmlns:ds="http://schemas.openxmlformats.org/officeDocument/2006/customXml" ds:itemID="{957250A1-1A5A-4EFB-95E4-2672A77DC73D}">
  <ds:schemaRefs/>
</ds:datastoreItem>
</file>

<file path=customXml/itemProps148.xml><?xml version="1.0" encoding="utf-8"?>
<ds:datastoreItem xmlns:ds="http://schemas.openxmlformats.org/officeDocument/2006/customXml" ds:itemID="{00E8E16A-902E-4033-92F9-9154AD6A4A94}">
  <ds:schemaRefs/>
</ds:datastoreItem>
</file>

<file path=customXml/itemProps149.xml><?xml version="1.0" encoding="utf-8"?>
<ds:datastoreItem xmlns:ds="http://schemas.openxmlformats.org/officeDocument/2006/customXml" ds:itemID="{33EF2560-BE83-4E6B-A9CC-9719377E925A}">
  <ds:schemaRefs/>
</ds:datastoreItem>
</file>

<file path=customXml/itemProps15.xml><?xml version="1.0" encoding="utf-8"?>
<ds:datastoreItem xmlns:ds="http://schemas.openxmlformats.org/officeDocument/2006/customXml" ds:itemID="{A3F1164F-1195-41DC-BA97-DE9F618AC6E4}">
  <ds:schemaRefs/>
</ds:datastoreItem>
</file>

<file path=customXml/itemProps150.xml><?xml version="1.0" encoding="utf-8"?>
<ds:datastoreItem xmlns:ds="http://schemas.openxmlformats.org/officeDocument/2006/customXml" ds:itemID="{B1A69346-60E6-420E-A542-89DFCF049E74}">
  <ds:schemaRefs/>
</ds:datastoreItem>
</file>

<file path=customXml/itemProps151.xml><?xml version="1.0" encoding="utf-8"?>
<ds:datastoreItem xmlns:ds="http://schemas.openxmlformats.org/officeDocument/2006/customXml" ds:itemID="{92C835E2-1D00-4093-8835-638C5E921730}">
  <ds:schemaRefs/>
</ds:datastoreItem>
</file>

<file path=customXml/itemProps152.xml><?xml version="1.0" encoding="utf-8"?>
<ds:datastoreItem xmlns:ds="http://schemas.openxmlformats.org/officeDocument/2006/customXml" ds:itemID="{D263C4DD-82C2-4DCC-9788-F25AA9703041}">
  <ds:schemaRefs/>
</ds:datastoreItem>
</file>

<file path=customXml/itemProps153.xml><?xml version="1.0" encoding="utf-8"?>
<ds:datastoreItem xmlns:ds="http://schemas.openxmlformats.org/officeDocument/2006/customXml" ds:itemID="{54FCB7B8-8333-4448-B741-F82747A104A6}">
  <ds:schemaRefs/>
</ds:datastoreItem>
</file>

<file path=customXml/itemProps154.xml><?xml version="1.0" encoding="utf-8"?>
<ds:datastoreItem xmlns:ds="http://schemas.openxmlformats.org/officeDocument/2006/customXml" ds:itemID="{5D718A97-8829-4762-A904-F385958BDBF2}">
  <ds:schemaRefs/>
</ds:datastoreItem>
</file>

<file path=customXml/itemProps155.xml><?xml version="1.0" encoding="utf-8"?>
<ds:datastoreItem xmlns:ds="http://schemas.openxmlformats.org/officeDocument/2006/customXml" ds:itemID="{BC024553-C947-4B03-8052-D85709708253}">
  <ds:schemaRefs/>
</ds:datastoreItem>
</file>

<file path=customXml/itemProps156.xml><?xml version="1.0" encoding="utf-8"?>
<ds:datastoreItem xmlns:ds="http://schemas.openxmlformats.org/officeDocument/2006/customXml" ds:itemID="{206C4FE8-1C42-409C-B577-0489DBBBAA73}">
  <ds:schemaRefs/>
</ds:datastoreItem>
</file>

<file path=customXml/itemProps157.xml><?xml version="1.0" encoding="utf-8"?>
<ds:datastoreItem xmlns:ds="http://schemas.openxmlformats.org/officeDocument/2006/customXml" ds:itemID="{F3884FAF-E266-444D-8A36-69F0D10131B5}">
  <ds:schemaRefs/>
</ds:datastoreItem>
</file>

<file path=customXml/itemProps158.xml><?xml version="1.0" encoding="utf-8"?>
<ds:datastoreItem xmlns:ds="http://schemas.openxmlformats.org/officeDocument/2006/customXml" ds:itemID="{0EBC147D-ABA0-47C4-A768-FD17E19C67BD}">
  <ds:schemaRefs/>
</ds:datastoreItem>
</file>

<file path=customXml/itemProps159.xml><?xml version="1.0" encoding="utf-8"?>
<ds:datastoreItem xmlns:ds="http://schemas.openxmlformats.org/officeDocument/2006/customXml" ds:itemID="{884D5F4A-1B11-442E-90FC-A4FE908A219F}">
  <ds:schemaRefs/>
</ds:datastoreItem>
</file>

<file path=customXml/itemProps16.xml><?xml version="1.0" encoding="utf-8"?>
<ds:datastoreItem xmlns:ds="http://schemas.openxmlformats.org/officeDocument/2006/customXml" ds:itemID="{7378D722-5CC2-4ACF-AEDF-C53C1BE67BC3}">
  <ds:schemaRefs/>
</ds:datastoreItem>
</file>

<file path=customXml/itemProps160.xml><?xml version="1.0" encoding="utf-8"?>
<ds:datastoreItem xmlns:ds="http://schemas.openxmlformats.org/officeDocument/2006/customXml" ds:itemID="{12ED1C50-C19F-41C7-9BA7-22CEDE0FE817}">
  <ds:schemaRefs/>
</ds:datastoreItem>
</file>

<file path=customXml/itemProps161.xml><?xml version="1.0" encoding="utf-8"?>
<ds:datastoreItem xmlns:ds="http://schemas.openxmlformats.org/officeDocument/2006/customXml" ds:itemID="{49CEFD70-C8DC-4733-BD35-7BAF25467B12}">
  <ds:schemaRefs/>
</ds:datastoreItem>
</file>

<file path=customXml/itemProps162.xml><?xml version="1.0" encoding="utf-8"?>
<ds:datastoreItem xmlns:ds="http://schemas.openxmlformats.org/officeDocument/2006/customXml" ds:itemID="{42027E20-CA1C-442B-BB88-21ABF774C9E4}">
  <ds:schemaRefs/>
</ds:datastoreItem>
</file>

<file path=customXml/itemProps17.xml><?xml version="1.0" encoding="utf-8"?>
<ds:datastoreItem xmlns:ds="http://schemas.openxmlformats.org/officeDocument/2006/customXml" ds:itemID="{38F8ED0F-C45D-4F4F-B327-DE37346449AF}">
  <ds:schemaRefs/>
</ds:datastoreItem>
</file>

<file path=customXml/itemProps18.xml><?xml version="1.0" encoding="utf-8"?>
<ds:datastoreItem xmlns:ds="http://schemas.openxmlformats.org/officeDocument/2006/customXml" ds:itemID="{6503B6DB-9E5C-4EDF-AB50-E3F7E31C4A9F}">
  <ds:schemaRefs/>
</ds:datastoreItem>
</file>

<file path=customXml/itemProps19.xml><?xml version="1.0" encoding="utf-8"?>
<ds:datastoreItem xmlns:ds="http://schemas.openxmlformats.org/officeDocument/2006/customXml" ds:itemID="{0666A2EA-4FBE-4AEF-859C-B02FF82592AC}">
  <ds:schemaRefs/>
</ds:datastoreItem>
</file>

<file path=customXml/itemProps2.xml><?xml version="1.0" encoding="utf-8"?>
<ds:datastoreItem xmlns:ds="http://schemas.openxmlformats.org/officeDocument/2006/customXml" ds:itemID="{C6BF0AA5-AF82-4CAD-A937-2F981BF9579E}">
  <ds:schemaRefs/>
</ds:datastoreItem>
</file>

<file path=customXml/itemProps20.xml><?xml version="1.0" encoding="utf-8"?>
<ds:datastoreItem xmlns:ds="http://schemas.openxmlformats.org/officeDocument/2006/customXml" ds:itemID="{20DFA8DB-4DF5-4D75-A307-1AC75144DED9}">
  <ds:schemaRefs/>
</ds:datastoreItem>
</file>

<file path=customXml/itemProps21.xml><?xml version="1.0" encoding="utf-8"?>
<ds:datastoreItem xmlns:ds="http://schemas.openxmlformats.org/officeDocument/2006/customXml" ds:itemID="{588E0CF1-DC32-4859-8433-C79A0ACA34CA}">
  <ds:schemaRefs/>
</ds:datastoreItem>
</file>

<file path=customXml/itemProps22.xml><?xml version="1.0" encoding="utf-8"?>
<ds:datastoreItem xmlns:ds="http://schemas.openxmlformats.org/officeDocument/2006/customXml" ds:itemID="{7CA447C6-E9CB-4B92-9A39-E9CE5DFE5315}">
  <ds:schemaRefs/>
</ds:datastoreItem>
</file>

<file path=customXml/itemProps23.xml><?xml version="1.0" encoding="utf-8"?>
<ds:datastoreItem xmlns:ds="http://schemas.openxmlformats.org/officeDocument/2006/customXml" ds:itemID="{8B52E184-0E7B-41E9-A54F-221C4CDE1287}">
  <ds:schemaRefs/>
</ds:datastoreItem>
</file>

<file path=customXml/itemProps24.xml><?xml version="1.0" encoding="utf-8"?>
<ds:datastoreItem xmlns:ds="http://schemas.openxmlformats.org/officeDocument/2006/customXml" ds:itemID="{D28AC34B-FD8E-4A8A-8A05-E381BF17DB31}">
  <ds:schemaRefs/>
</ds:datastoreItem>
</file>

<file path=customXml/itemProps25.xml><?xml version="1.0" encoding="utf-8"?>
<ds:datastoreItem xmlns:ds="http://schemas.openxmlformats.org/officeDocument/2006/customXml" ds:itemID="{7CC0E8B7-EF69-409E-A835-FFC7A34639E6}">
  <ds:schemaRefs/>
</ds:datastoreItem>
</file>

<file path=customXml/itemProps26.xml><?xml version="1.0" encoding="utf-8"?>
<ds:datastoreItem xmlns:ds="http://schemas.openxmlformats.org/officeDocument/2006/customXml" ds:itemID="{57771222-03E6-40C7-B241-9111EC6D80EF}">
  <ds:schemaRefs/>
</ds:datastoreItem>
</file>

<file path=customXml/itemProps27.xml><?xml version="1.0" encoding="utf-8"?>
<ds:datastoreItem xmlns:ds="http://schemas.openxmlformats.org/officeDocument/2006/customXml" ds:itemID="{1500F387-B260-44E7-871C-60BCBBE39348}">
  <ds:schemaRefs/>
</ds:datastoreItem>
</file>

<file path=customXml/itemProps28.xml><?xml version="1.0" encoding="utf-8"?>
<ds:datastoreItem xmlns:ds="http://schemas.openxmlformats.org/officeDocument/2006/customXml" ds:itemID="{5E821ED3-48CB-4C0E-9F8E-FB750FE0A51F}">
  <ds:schemaRefs/>
</ds:datastoreItem>
</file>

<file path=customXml/itemProps29.xml><?xml version="1.0" encoding="utf-8"?>
<ds:datastoreItem xmlns:ds="http://schemas.openxmlformats.org/officeDocument/2006/customXml" ds:itemID="{4EA3A9F2-8406-40FE-9188-22E0406B49BE}">
  <ds:schemaRefs/>
</ds:datastoreItem>
</file>

<file path=customXml/itemProps3.xml><?xml version="1.0" encoding="utf-8"?>
<ds:datastoreItem xmlns:ds="http://schemas.openxmlformats.org/officeDocument/2006/customXml" ds:itemID="{94AB11D2-7029-4E4A-80EE-41BCD548A369}">
  <ds:schemaRefs/>
</ds:datastoreItem>
</file>

<file path=customXml/itemProps30.xml><?xml version="1.0" encoding="utf-8"?>
<ds:datastoreItem xmlns:ds="http://schemas.openxmlformats.org/officeDocument/2006/customXml" ds:itemID="{EE4A5A34-FB48-4F26-972E-1423CCD48242}">
  <ds:schemaRefs/>
</ds:datastoreItem>
</file>

<file path=customXml/itemProps31.xml><?xml version="1.0" encoding="utf-8"?>
<ds:datastoreItem xmlns:ds="http://schemas.openxmlformats.org/officeDocument/2006/customXml" ds:itemID="{99C5A996-37A2-4F74-A300-40509DACC392}">
  <ds:schemaRefs/>
</ds:datastoreItem>
</file>

<file path=customXml/itemProps32.xml><?xml version="1.0" encoding="utf-8"?>
<ds:datastoreItem xmlns:ds="http://schemas.openxmlformats.org/officeDocument/2006/customXml" ds:itemID="{3958E59C-415B-4995-A203-040DB3AF0262}">
  <ds:schemaRefs/>
</ds:datastoreItem>
</file>

<file path=customXml/itemProps33.xml><?xml version="1.0" encoding="utf-8"?>
<ds:datastoreItem xmlns:ds="http://schemas.openxmlformats.org/officeDocument/2006/customXml" ds:itemID="{7C0877FB-D14E-4E28-96F0-3791F2189DA6}">
  <ds:schemaRefs/>
</ds:datastoreItem>
</file>

<file path=customXml/itemProps34.xml><?xml version="1.0" encoding="utf-8"?>
<ds:datastoreItem xmlns:ds="http://schemas.openxmlformats.org/officeDocument/2006/customXml" ds:itemID="{36D4A7E5-710E-4940-A8AF-6A38625EC720}">
  <ds:schemaRefs/>
</ds:datastoreItem>
</file>

<file path=customXml/itemProps35.xml><?xml version="1.0" encoding="utf-8"?>
<ds:datastoreItem xmlns:ds="http://schemas.openxmlformats.org/officeDocument/2006/customXml" ds:itemID="{4512F19E-2D0A-494D-A499-0172E3C32754}">
  <ds:schemaRefs/>
</ds:datastoreItem>
</file>

<file path=customXml/itemProps36.xml><?xml version="1.0" encoding="utf-8"?>
<ds:datastoreItem xmlns:ds="http://schemas.openxmlformats.org/officeDocument/2006/customXml" ds:itemID="{654BE50C-D76E-4B86-8BF8-0CD249011B22}">
  <ds:schemaRefs/>
</ds:datastoreItem>
</file>

<file path=customXml/itemProps37.xml><?xml version="1.0" encoding="utf-8"?>
<ds:datastoreItem xmlns:ds="http://schemas.openxmlformats.org/officeDocument/2006/customXml" ds:itemID="{91099A97-405A-4AEA-8ACA-0C0349016434}">
  <ds:schemaRefs/>
</ds:datastoreItem>
</file>

<file path=customXml/itemProps38.xml><?xml version="1.0" encoding="utf-8"?>
<ds:datastoreItem xmlns:ds="http://schemas.openxmlformats.org/officeDocument/2006/customXml" ds:itemID="{838EEBA0-108A-4C0C-A8D4-6E94CCE0B30C}">
  <ds:schemaRefs/>
</ds:datastoreItem>
</file>

<file path=customXml/itemProps39.xml><?xml version="1.0" encoding="utf-8"?>
<ds:datastoreItem xmlns:ds="http://schemas.openxmlformats.org/officeDocument/2006/customXml" ds:itemID="{E52BD61A-3682-445E-9C4F-6381281F3E3A}">
  <ds:schemaRefs/>
</ds:datastoreItem>
</file>

<file path=customXml/itemProps4.xml><?xml version="1.0" encoding="utf-8"?>
<ds:datastoreItem xmlns:ds="http://schemas.openxmlformats.org/officeDocument/2006/customXml" ds:itemID="{B3A85A62-F72B-4FA5-A431-B6F027556468}">
  <ds:schemaRefs/>
</ds:datastoreItem>
</file>

<file path=customXml/itemProps40.xml><?xml version="1.0" encoding="utf-8"?>
<ds:datastoreItem xmlns:ds="http://schemas.openxmlformats.org/officeDocument/2006/customXml" ds:itemID="{A67F2767-C941-4AD9-A9B2-B65BCCEDCC1E}">
  <ds:schemaRefs/>
</ds:datastoreItem>
</file>

<file path=customXml/itemProps41.xml><?xml version="1.0" encoding="utf-8"?>
<ds:datastoreItem xmlns:ds="http://schemas.openxmlformats.org/officeDocument/2006/customXml" ds:itemID="{8F2C482D-2DCC-408E-B010-5A18BED19710}">
  <ds:schemaRefs/>
</ds:datastoreItem>
</file>

<file path=customXml/itemProps42.xml><?xml version="1.0" encoding="utf-8"?>
<ds:datastoreItem xmlns:ds="http://schemas.openxmlformats.org/officeDocument/2006/customXml" ds:itemID="{5C632BDD-1E2E-40B8-BCCD-8692B907A5E7}">
  <ds:schemaRefs/>
</ds:datastoreItem>
</file>

<file path=customXml/itemProps43.xml><?xml version="1.0" encoding="utf-8"?>
<ds:datastoreItem xmlns:ds="http://schemas.openxmlformats.org/officeDocument/2006/customXml" ds:itemID="{576F83A0-8501-4304-B843-31E68169E7D3}">
  <ds:schemaRefs/>
</ds:datastoreItem>
</file>

<file path=customXml/itemProps44.xml><?xml version="1.0" encoding="utf-8"?>
<ds:datastoreItem xmlns:ds="http://schemas.openxmlformats.org/officeDocument/2006/customXml" ds:itemID="{C5B2680E-CBE8-49E0-BFAA-5E93B920E0ED}">
  <ds:schemaRefs/>
</ds:datastoreItem>
</file>

<file path=customXml/itemProps45.xml><?xml version="1.0" encoding="utf-8"?>
<ds:datastoreItem xmlns:ds="http://schemas.openxmlformats.org/officeDocument/2006/customXml" ds:itemID="{53E20215-ADEC-4636-B78B-18B96A0EBADA}">
  <ds:schemaRefs/>
</ds:datastoreItem>
</file>

<file path=customXml/itemProps46.xml><?xml version="1.0" encoding="utf-8"?>
<ds:datastoreItem xmlns:ds="http://schemas.openxmlformats.org/officeDocument/2006/customXml" ds:itemID="{0BF552BF-AAD1-4FBA-9C19-B1DA6F82ED8B}">
  <ds:schemaRefs/>
</ds:datastoreItem>
</file>

<file path=customXml/itemProps47.xml><?xml version="1.0" encoding="utf-8"?>
<ds:datastoreItem xmlns:ds="http://schemas.openxmlformats.org/officeDocument/2006/customXml" ds:itemID="{9400D8C6-F34A-442B-B826-CCFE92465AB4}">
  <ds:schemaRefs/>
</ds:datastoreItem>
</file>

<file path=customXml/itemProps48.xml><?xml version="1.0" encoding="utf-8"?>
<ds:datastoreItem xmlns:ds="http://schemas.openxmlformats.org/officeDocument/2006/customXml" ds:itemID="{F4DA2ADD-6A83-45C8-9B31-D51C5F940365}">
  <ds:schemaRefs/>
</ds:datastoreItem>
</file>

<file path=customXml/itemProps49.xml><?xml version="1.0" encoding="utf-8"?>
<ds:datastoreItem xmlns:ds="http://schemas.openxmlformats.org/officeDocument/2006/customXml" ds:itemID="{A0A1B0EC-8BA5-43EE-B23B-88EE8CE5B7B2}">
  <ds:schemaRefs/>
</ds:datastoreItem>
</file>

<file path=customXml/itemProps5.xml><?xml version="1.0" encoding="utf-8"?>
<ds:datastoreItem xmlns:ds="http://schemas.openxmlformats.org/officeDocument/2006/customXml" ds:itemID="{2459F71F-963A-4EAB-A41F-C4CD0819537B}">
  <ds:schemaRefs/>
</ds:datastoreItem>
</file>

<file path=customXml/itemProps50.xml><?xml version="1.0" encoding="utf-8"?>
<ds:datastoreItem xmlns:ds="http://schemas.openxmlformats.org/officeDocument/2006/customXml" ds:itemID="{966A0E47-383A-4DAC-ABB6-CA176559BA83}">
  <ds:schemaRefs/>
</ds:datastoreItem>
</file>

<file path=customXml/itemProps51.xml><?xml version="1.0" encoding="utf-8"?>
<ds:datastoreItem xmlns:ds="http://schemas.openxmlformats.org/officeDocument/2006/customXml" ds:itemID="{54BC303B-E472-427B-A5F0-4881CDBA8265}">
  <ds:schemaRefs/>
</ds:datastoreItem>
</file>

<file path=customXml/itemProps52.xml><?xml version="1.0" encoding="utf-8"?>
<ds:datastoreItem xmlns:ds="http://schemas.openxmlformats.org/officeDocument/2006/customXml" ds:itemID="{6C5BB5F0-D363-4F44-9074-BF6CDDCFDDCE}">
  <ds:schemaRefs/>
</ds:datastoreItem>
</file>

<file path=customXml/itemProps53.xml><?xml version="1.0" encoding="utf-8"?>
<ds:datastoreItem xmlns:ds="http://schemas.openxmlformats.org/officeDocument/2006/customXml" ds:itemID="{B693FAA1-D726-44D5-A79F-D8093FD6A712}">
  <ds:schemaRefs/>
</ds:datastoreItem>
</file>

<file path=customXml/itemProps54.xml><?xml version="1.0" encoding="utf-8"?>
<ds:datastoreItem xmlns:ds="http://schemas.openxmlformats.org/officeDocument/2006/customXml" ds:itemID="{9F6914DD-805F-43C2-AAF2-F5DED83C04ED}">
  <ds:schemaRefs/>
</ds:datastoreItem>
</file>

<file path=customXml/itemProps55.xml><?xml version="1.0" encoding="utf-8"?>
<ds:datastoreItem xmlns:ds="http://schemas.openxmlformats.org/officeDocument/2006/customXml" ds:itemID="{CE5D92AF-980A-44C3-A601-612BA084882C}">
  <ds:schemaRefs/>
</ds:datastoreItem>
</file>

<file path=customXml/itemProps56.xml><?xml version="1.0" encoding="utf-8"?>
<ds:datastoreItem xmlns:ds="http://schemas.openxmlformats.org/officeDocument/2006/customXml" ds:itemID="{EF52B8F5-7A60-45E9-A462-B4841C38F476}">
  <ds:schemaRefs/>
</ds:datastoreItem>
</file>

<file path=customXml/itemProps57.xml><?xml version="1.0" encoding="utf-8"?>
<ds:datastoreItem xmlns:ds="http://schemas.openxmlformats.org/officeDocument/2006/customXml" ds:itemID="{56BABB09-10EB-4B66-A728-BA8D1A09C556}">
  <ds:schemaRefs/>
</ds:datastoreItem>
</file>

<file path=customXml/itemProps58.xml><?xml version="1.0" encoding="utf-8"?>
<ds:datastoreItem xmlns:ds="http://schemas.openxmlformats.org/officeDocument/2006/customXml" ds:itemID="{A1513504-B8AC-40EB-B680-FEC67B942967}">
  <ds:schemaRefs/>
</ds:datastoreItem>
</file>

<file path=customXml/itemProps59.xml><?xml version="1.0" encoding="utf-8"?>
<ds:datastoreItem xmlns:ds="http://schemas.openxmlformats.org/officeDocument/2006/customXml" ds:itemID="{DCF17456-D83D-4F6A-B5A5-C6CF3EF948E7}">
  <ds:schemaRefs/>
</ds:datastoreItem>
</file>

<file path=customXml/itemProps6.xml><?xml version="1.0" encoding="utf-8"?>
<ds:datastoreItem xmlns:ds="http://schemas.openxmlformats.org/officeDocument/2006/customXml" ds:itemID="{204730CF-0B02-41CC-B9D8-5CF52EB0FA4F}">
  <ds:schemaRefs/>
</ds:datastoreItem>
</file>

<file path=customXml/itemProps60.xml><?xml version="1.0" encoding="utf-8"?>
<ds:datastoreItem xmlns:ds="http://schemas.openxmlformats.org/officeDocument/2006/customXml" ds:itemID="{1F7F1216-C85E-4166-81A2-5DEAEFEAF2F2}">
  <ds:schemaRefs/>
</ds:datastoreItem>
</file>

<file path=customXml/itemProps61.xml><?xml version="1.0" encoding="utf-8"?>
<ds:datastoreItem xmlns:ds="http://schemas.openxmlformats.org/officeDocument/2006/customXml" ds:itemID="{00ADEC26-BC40-4745-9D19-A0511EE3548F}">
  <ds:schemaRefs/>
</ds:datastoreItem>
</file>

<file path=customXml/itemProps62.xml><?xml version="1.0" encoding="utf-8"?>
<ds:datastoreItem xmlns:ds="http://schemas.openxmlformats.org/officeDocument/2006/customXml" ds:itemID="{761E377B-A131-4E36-A848-F1F5F9625D20}">
  <ds:schemaRefs/>
</ds:datastoreItem>
</file>

<file path=customXml/itemProps63.xml><?xml version="1.0" encoding="utf-8"?>
<ds:datastoreItem xmlns:ds="http://schemas.openxmlformats.org/officeDocument/2006/customXml" ds:itemID="{C9400C3A-478E-4607-BF33-34612F0F3042}">
  <ds:schemaRefs/>
</ds:datastoreItem>
</file>

<file path=customXml/itemProps64.xml><?xml version="1.0" encoding="utf-8"?>
<ds:datastoreItem xmlns:ds="http://schemas.openxmlformats.org/officeDocument/2006/customXml" ds:itemID="{14051A62-4C25-4A0C-95CC-485ECD2470A5}">
  <ds:schemaRefs/>
</ds:datastoreItem>
</file>

<file path=customXml/itemProps65.xml><?xml version="1.0" encoding="utf-8"?>
<ds:datastoreItem xmlns:ds="http://schemas.openxmlformats.org/officeDocument/2006/customXml" ds:itemID="{A0F70418-2F68-4D2F-B154-E3DBBDD032E0}">
  <ds:schemaRefs/>
</ds:datastoreItem>
</file>

<file path=customXml/itemProps66.xml><?xml version="1.0" encoding="utf-8"?>
<ds:datastoreItem xmlns:ds="http://schemas.openxmlformats.org/officeDocument/2006/customXml" ds:itemID="{56DBBBC1-2659-46FB-8874-D2F81B01B6F8}">
  <ds:schemaRefs/>
</ds:datastoreItem>
</file>

<file path=customXml/itemProps67.xml><?xml version="1.0" encoding="utf-8"?>
<ds:datastoreItem xmlns:ds="http://schemas.openxmlformats.org/officeDocument/2006/customXml" ds:itemID="{DD86D14B-A7AA-440D-A609-4365431E6089}">
  <ds:schemaRefs/>
</ds:datastoreItem>
</file>

<file path=customXml/itemProps68.xml><?xml version="1.0" encoding="utf-8"?>
<ds:datastoreItem xmlns:ds="http://schemas.openxmlformats.org/officeDocument/2006/customXml" ds:itemID="{7935E4EF-DE47-47ED-BC4E-3006046F83A6}">
  <ds:schemaRefs/>
</ds:datastoreItem>
</file>

<file path=customXml/itemProps69.xml><?xml version="1.0" encoding="utf-8"?>
<ds:datastoreItem xmlns:ds="http://schemas.openxmlformats.org/officeDocument/2006/customXml" ds:itemID="{60DA01F2-2743-4441-BC09-80271483C4C7}">
  <ds:schemaRefs/>
</ds:datastoreItem>
</file>

<file path=customXml/itemProps7.xml><?xml version="1.0" encoding="utf-8"?>
<ds:datastoreItem xmlns:ds="http://schemas.openxmlformats.org/officeDocument/2006/customXml" ds:itemID="{2487CFD2-B18D-4269-A0FA-17BA6A37A080}">
  <ds:schemaRefs/>
</ds:datastoreItem>
</file>

<file path=customXml/itemProps70.xml><?xml version="1.0" encoding="utf-8"?>
<ds:datastoreItem xmlns:ds="http://schemas.openxmlformats.org/officeDocument/2006/customXml" ds:itemID="{311851B8-F188-44BB-8DEE-BC45573D9F1A}">
  <ds:schemaRefs/>
</ds:datastoreItem>
</file>

<file path=customXml/itemProps71.xml><?xml version="1.0" encoding="utf-8"?>
<ds:datastoreItem xmlns:ds="http://schemas.openxmlformats.org/officeDocument/2006/customXml" ds:itemID="{20545117-394C-4876-908F-E3F9A28E23A4}">
  <ds:schemaRefs/>
</ds:datastoreItem>
</file>

<file path=customXml/itemProps72.xml><?xml version="1.0" encoding="utf-8"?>
<ds:datastoreItem xmlns:ds="http://schemas.openxmlformats.org/officeDocument/2006/customXml" ds:itemID="{753344EF-9F17-49C1-9ADD-FAA7C2B4DFB9}">
  <ds:schemaRefs/>
</ds:datastoreItem>
</file>

<file path=customXml/itemProps73.xml><?xml version="1.0" encoding="utf-8"?>
<ds:datastoreItem xmlns:ds="http://schemas.openxmlformats.org/officeDocument/2006/customXml" ds:itemID="{A21867C0-681D-499F-B198-7FAB726DF85C}">
  <ds:schemaRefs/>
</ds:datastoreItem>
</file>

<file path=customXml/itemProps74.xml><?xml version="1.0" encoding="utf-8"?>
<ds:datastoreItem xmlns:ds="http://schemas.openxmlformats.org/officeDocument/2006/customXml" ds:itemID="{072C2C67-0877-4848-8474-D058124795B4}">
  <ds:schemaRefs/>
</ds:datastoreItem>
</file>

<file path=customXml/itemProps75.xml><?xml version="1.0" encoding="utf-8"?>
<ds:datastoreItem xmlns:ds="http://schemas.openxmlformats.org/officeDocument/2006/customXml" ds:itemID="{D6D5EFA5-B1C7-45C1-AA3F-161EE7424984}">
  <ds:schemaRefs/>
</ds:datastoreItem>
</file>

<file path=customXml/itemProps76.xml><?xml version="1.0" encoding="utf-8"?>
<ds:datastoreItem xmlns:ds="http://schemas.openxmlformats.org/officeDocument/2006/customXml" ds:itemID="{BF2281F8-4E30-404D-AA04-A94D98E02C95}">
  <ds:schemaRefs/>
</ds:datastoreItem>
</file>

<file path=customXml/itemProps77.xml><?xml version="1.0" encoding="utf-8"?>
<ds:datastoreItem xmlns:ds="http://schemas.openxmlformats.org/officeDocument/2006/customXml" ds:itemID="{AD4BA4B0-F396-46E1-B33D-04766BEC4006}">
  <ds:schemaRefs/>
</ds:datastoreItem>
</file>

<file path=customXml/itemProps78.xml><?xml version="1.0" encoding="utf-8"?>
<ds:datastoreItem xmlns:ds="http://schemas.openxmlformats.org/officeDocument/2006/customXml" ds:itemID="{0D1B4F1E-AAA3-4FBA-9D66-EDF84BCB5D64}">
  <ds:schemaRefs/>
</ds:datastoreItem>
</file>

<file path=customXml/itemProps79.xml><?xml version="1.0" encoding="utf-8"?>
<ds:datastoreItem xmlns:ds="http://schemas.openxmlformats.org/officeDocument/2006/customXml" ds:itemID="{52F19F84-416B-4D76-8C74-8787D394CF1A}">
  <ds:schemaRefs/>
</ds:datastoreItem>
</file>

<file path=customXml/itemProps8.xml><?xml version="1.0" encoding="utf-8"?>
<ds:datastoreItem xmlns:ds="http://schemas.openxmlformats.org/officeDocument/2006/customXml" ds:itemID="{257BA68B-0D11-4C4D-8EE8-06E836835D68}">
  <ds:schemaRefs/>
</ds:datastoreItem>
</file>

<file path=customXml/itemProps80.xml><?xml version="1.0" encoding="utf-8"?>
<ds:datastoreItem xmlns:ds="http://schemas.openxmlformats.org/officeDocument/2006/customXml" ds:itemID="{9B3D0E47-E75A-4906-9BBD-2D5BC5FF8307}">
  <ds:schemaRefs/>
</ds:datastoreItem>
</file>

<file path=customXml/itemProps81.xml><?xml version="1.0" encoding="utf-8"?>
<ds:datastoreItem xmlns:ds="http://schemas.openxmlformats.org/officeDocument/2006/customXml" ds:itemID="{08B9DF3E-7914-4974-BEAA-06EBDC7A26CD}">
  <ds:schemaRefs/>
</ds:datastoreItem>
</file>

<file path=customXml/itemProps82.xml><?xml version="1.0" encoding="utf-8"?>
<ds:datastoreItem xmlns:ds="http://schemas.openxmlformats.org/officeDocument/2006/customXml" ds:itemID="{ED83EF44-C1A3-44C1-878E-6B7C43C3F5F4}">
  <ds:schemaRefs/>
</ds:datastoreItem>
</file>

<file path=customXml/itemProps83.xml><?xml version="1.0" encoding="utf-8"?>
<ds:datastoreItem xmlns:ds="http://schemas.openxmlformats.org/officeDocument/2006/customXml" ds:itemID="{AF200A84-5558-4A37-BB2E-D4BA76A248C0}">
  <ds:schemaRefs/>
</ds:datastoreItem>
</file>

<file path=customXml/itemProps84.xml><?xml version="1.0" encoding="utf-8"?>
<ds:datastoreItem xmlns:ds="http://schemas.openxmlformats.org/officeDocument/2006/customXml" ds:itemID="{8F1E3262-3ECA-4B44-BFD0-6E8591F1EC21}">
  <ds:schemaRefs/>
</ds:datastoreItem>
</file>

<file path=customXml/itemProps85.xml><?xml version="1.0" encoding="utf-8"?>
<ds:datastoreItem xmlns:ds="http://schemas.openxmlformats.org/officeDocument/2006/customXml" ds:itemID="{0FB0CA73-EE38-49E1-9BE9-93E5C8B1C443}">
  <ds:schemaRefs/>
</ds:datastoreItem>
</file>

<file path=customXml/itemProps86.xml><?xml version="1.0" encoding="utf-8"?>
<ds:datastoreItem xmlns:ds="http://schemas.openxmlformats.org/officeDocument/2006/customXml" ds:itemID="{2D9C5E7F-5B5C-4B25-93F2-CA2811575842}">
  <ds:schemaRefs/>
</ds:datastoreItem>
</file>

<file path=customXml/itemProps87.xml><?xml version="1.0" encoding="utf-8"?>
<ds:datastoreItem xmlns:ds="http://schemas.openxmlformats.org/officeDocument/2006/customXml" ds:itemID="{2C9B3805-BA00-47A0-8B54-A3D1F0209086}">
  <ds:schemaRefs/>
</ds:datastoreItem>
</file>

<file path=customXml/itemProps88.xml><?xml version="1.0" encoding="utf-8"?>
<ds:datastoreItem xmlns:ds="http://schemas.openxmlformats.org/officeDocument/2006/customXml" ds:itemID="{103DF3E1-0C20-4D3D-A6F0-77850F4EB47D}">
  <ds:schemaRefs/>
</ds:datastoreItem>
</file>

<file path=customXml/itemProps89.xml><?xml version="1.0" encoding="utf-8"?>
<ds:datastoreItem xmlns:ds="http://schemas.openxmlformats.org/officeDocument/2006/customXml" ds:itemID="{FB683386-56E6-438C-84B5-B1ADBE0AB453}">
  <ds:schemaRefs/>
</ds:datastoreItem>
</file>

<file path=customXml/itemProps9.xml><?xml version="1.0" encoding="utf-8"?>
<ds:datastoreItem xmlns:ds="http://schemas.openxmlformats.org/officeDocument/2006/customXml" ds:itemID="{B1887105-D59F-4C51-8213-27EAED35E475}">
  <ds:schemaRefs/>
</ds:datastoreItem>
</file>

<file path=customXml/itemProps90.xml><?xml version="1.0" encoding="utf-8"?>
<ds:datastoreItem xmlns:ds="http://schemas.openxmlformats.org/officeDocument/2006/customXml" ds:itemID="{16F6DD65-26DD-4296-A7A0-D1A162B83A70}">
  <ds:schemaRefs/>
</ds:datastoreItem>
</file>

<file path=customXml/itemProps91.xml><?xml version="1.0" encoding="utf-8"?>
<ds:datastoreItem xmlns:ds="http://schemas.openxmlformats.org/officeDocument/2006/customXml" ds:itemID="{D7272331-E198-4896-A419-75B977A7793D}">
  <ds:schemaRefs/>
</ds:datastoreItem>
</file>

<file path=customXml/itemProps92.xml><?xml version="1.0" encoding="utf-8"?>
<ds:datastoreItem xmlns:ds="http://schemas.openxmlformats.org/officeDocument/2006/customXml" ds:itemID="{FFDAF90B-032E-489C-B941-3AC49B2E9983}">
  <ds:schemaRefs/>
</ds:datastoreItem>
</file>

<file path=customXml/itemProps93.xml><?xml version="1.0" encoding="utf-8"?>
<ds:datastoreItem xmlns:ds="http://schemas.openxmlformats.org/officeDocument/2006/customXml" ds:itemID="{64EB3D28-00B7-4E1D-AA30-76970E14806D}">
  <ds:schemaRefs/>
</ds:datastoreItem>
</file>

<file path=customXml/itemProps94.xml><?xml version="1.0" encoding="utf-8"?>
<ds:datastoreItem xmlns:ds="http://schemas.openxmlformats.org/officeDocument/2006/customXml" ds:itemID="{2409A6C8-7073-4B7D-B519-C39E6CFB86F2}">
  <ds:schemaRefs/>
</ds:datastoreItem>
</file>

<file path=customXml/itemProps95.xml><?xml version="1.0" encoding="utf-8"?>
<ds:datastoreItem xmlns:ds="http://schemas.openxmlformats.org/officeDocument/2006/customXml" ds:itemID="{F51DB700-7C5E-473B-BD67-345EF44433AB}">
  <ds:schemaRefs/>
</ds:datastoreItem>
</file>

<file path=customXml/itemProps96.xml><?xml version="1.0" encoding="utf-8"?>
<ds:datastoreItem xmlns:ds="http://schemas.openxmlformats.org/officeDocument/2006/customXml" ds:itemID="{444B8682-ADB1-4768-BE4F-53C64329E94F}">
  <ds:schemaRefs/>
</ds:datastoreItem>
</file>

<file path=customXml/itemProps97.xml><?xml version="1.0" encoding="utf-8"?>
<ds:datastoreItem xmlns:ds="http://schemas.openxmlformats.org/officeDocument/2006/customXml" ds:itemID="{95DB9FEC-CE6D-4CD0-8527-F2B1F9126D0B}">
  <ds:schemaRefs/>
</ds:datastoreItem>
</file>

<file path=customXml/itemProps98.xml><?xml version="1.0" encoding="utf-8"?>
<ds:datastoreItem xmlns:ds="http://schemas.openxmlformats.org/officeDocument/2006/customXml" ds:itemID="{E5099484-B65D-41CB-A495-978DF76AB8B5}">
  <ds:schemaRefs/>
</ds:datastoreItem>
</file>

<file path=customXml/itemProps99.xml><?xml version="1.0" encoding="utf-8"?>
<ds:datastoreItem xmlns:ds="http://schemas.openxmlformats.org/officeDocument/2006/customXml" ds:itemID="{1D13733D-785A-4FD5-9095-9CB15FE4F6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3110</Words>
  <Characters>17732</Characters>
  <Lines>147</Lines>
  <Paragraphs>41</Paragraphs>
  <TotalTime>277</TotalTime>
  <ScaleCrop>false</ScaleCrop>
  <LinksUpToDate>false</LinksUpToDate>
  <CharactersWithSpaces>20801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2022-03-18T00:58:00Z</dcterms:created>
  <dc:creator>Administrator</dc:creator>
  <cp:lastModifiedBy>Administrator</cp:lastModifiedBy>
  <dcterms:modified xsi:type="dcterms:W3CDTF">2024-01-18T09:56:37Z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39E019A44AC74618A721F27FC1BF1D0A</vt:lpwstr>
  </property>
</Properties>
</file>