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一、成安县建设局机关收支预算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_Toc_4_4_0000000004</w:instrText>
      </w:r>
      <w:r>
        <w:fldChar w:fldCharType="separate"/>
      </w:r>
      <w:r>
        <w:rPr>
          <w:rFonts w:hint="eastAsia"/>
          <w:lang w:val="en-US" w:eastAsia="zh-CN"/>
        </w:rPr>
        <w:t>二</w:t>
      </w:r>
      <w:r>
        <w:rPr>
          <w:b w:val="0"/>
        </w:rPr>
        <w:t>、成安县廉租住房和经济适用住房管理中心收支预算</w:t>
      </w:r>
      <w:r>
        <w:tab/>
      </w:r>
      <w:r>
        <w:rPr>
          <w:rFonts w:hint="eastAsia"/>
          <w:lang w:val="en-US" w:eastAsia="zh-CN"/>
        </w:rPr>
        <w:t>5</w:t>
      </w:r>
      <w:r>
        <w:fldChar w:fldCharType="end"/>
      </w:r>
      <w:r>
        <w:rPr>
          <w:rFonts w:hint="eastAsia"/>
          <w:lang w:val="en-US" w:eastAsia="zh-CN"/>
        </w:rPr>
        <w:t>6</w:t>
      </w:r>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bookmarkStart w:id="4" w:name="_GoBack"/>
    </w:p>
    <w:bookmarkEnd w:id="4"/>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一、成安县建设局机关收支预算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333001成安县建设局机关</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13506.42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28248.00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44643.60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41754.42</w:t>
            </w:r>
          </w:p>
        </w:tc>
        <w:tc>
          <w:tcPr>
            <w:tcW w:w="4535" w:type="dxa"/>
            <w:vAlign w:val="center"/>
          </w:tcPr>
          <w:p>
            <w:pPr>
              <w:pStyle w:val="14"/>
            </w:pPr>
            <w:r>
              <w:t>本年支出合计</w:t>
            </w:r>
          </w:p>
        </w:tc>
        <w:tc>
          <w:tcPr>
            <w:tcW w:w="2126" w:type="dxa"/>
            <w:vAlign w:val="center"/>
          </w:tcPr>
          <w:p>
            <w:pPr>
              <w:pStyle w:val="15"/>
            </w:pPr>
            <w:r>
              <w:t>116980.49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75226.07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116980.49</w:t>
            </w:r>
          </w:p>
        </w:tc>
        <w:tc>
          <w:tcPr>
            <w:tcW w:w="4535" w:type="dxa"/>
            <w:vAlign w:val="center"/>
          </w:tcPr>
          <w:p>
            <w:pPr>
              <w:pStyle w:val="14"/>
            </w:pPr>
            <w:r>
              <w:t>支出总计</w:t>
            </w:r>
          </w:p>
        </w:tc>
        <w:tc>
          <w:tcPr>
            <w:tcW w:w="2126" w:type="dxa"/>
            <w:vAlign w:val="center"/>
          </w:tcPr>
          <w:p>
            <w:pPr>
              <w:pStyle w:val="15"/>
            </w:pPr>
            <w:r>
              <w:t>116980.49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333001成安县建设局机关</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116980.49</w:t>
            </w:r>
          </w:p>
        </w:tc>
        <w:tc>
          <w:tcPr>
            <w:tcW w:w="1134" w:type="dxa"/>
            <w:vAlign w:val="center"/>
          </w:tcPr>
          <w:p>
            <w:pPr>
              <w:pStyle w:val="15"/>
            </w:pPr>
            <w:r>
              <w:t>41754.42</w:t>
            </w:r>
          </w:p>
        </w:tc>
        <w:tc>
          <w:tcPr>
            <w:tcW w:w="1134" w:type="dxa"/>
            <w:vAlign w:val="center"/>
          </w:tcPr>
          <w:p>
            <w:pPr>
              <w:pStyle w:val="15"/>
            </w:pPr>
            <w:r>
              <w:t>41754.42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75226.07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69.63</w:t>
            </w:r>
          </w:p>
        </w:tc>
        <w:tc>
          <w:tcPr>
            <w:tcW w:w="1134" w:type="dxa"/>
            <w:vAlign w:val="center"/>
          </w:tcPr>
          <w:p>
            <w:pPr>
              <w:pStyle w:val="11"/>
            </w:pPr>
            <w:r>
              <w:t>69.63</w:t>
            </w:r>
          </w:p>
        </w:tc>
        <w:tc>
          <w:tcPr>
            <w:tcW w:w="1134" w:type="dxa"/>
            <w:vAlign w:val="center"/>
          </w:tcPr>
          <w:p>
            <w:pPr>
              <w:pStyle w:val="11"/>
            </w:pPr>
            <w:r>
              <w:t>69.63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67.38</w:t>
            </w:r>
          </w:p>
        </w:tc>
        <w:tc>
          <w:tcPr>
            <w:tcW w:w="1134" w:type="dxa"/>
            <w:vAlign w:val="center"/>
          </w:tcPr>
          <w:p>
            <w:pPr>
              <w:pStyle w:val="11"/>
            </w:pPr>
            <w:r>
              <w:t>67.38</w:t>
            </w:r>
          </w:p>
        </w:tc>
        <w:tc>
          <w:tcPr>
            <w:tcW w:w="1134" w:type="dxa"/>
            <w:vAlign w:val="center"/>
          </w:tcPr>
          <w:p>
            <w:pPr>
              <w:pStyle w:val="11"/>
            </w:pPr>
            <w:r>
              <w:t>67.38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34.30</w:t>
            </w:r>
          </w:p>
        </w:tc>
        <w:tc>
          <w:tcPr>
            <w:tcW w:w="1134" w:type="dxa"/>
            <w:vAlign w:val="center"/>
          </w:tcPr>
          <w:p>
            <w:pPr>
              <w:pStyle w:val="11"/>
            </w:pPr>
            <w:r>
              <w:t>34.30</w:t>
            </w:r>
          </w:p>
        </w:tc>
        <w:tc>
          <w:tcPr>
            <w:tcW w:w="1134" w:type="dxa"/>
            <w:vAlign w:val="center"/>
          </w:tcPr>
          <w:p>
            <w:pPr>
              <w:pStyle w:val="11"/>
            </w:pPr>
            <w:r>
              <w:t>34.30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33.08</w:t>
            </w:r>
          </w:p>
        </w:tc>
        <w:tc>
          <w:tcPr>
            <w:tcW w:w="1134" w:type="dxa"/>
            <w:vAlign w:val="center"/>
          </w:tcPr>
          <w:p>
            <w:pPr>
              <w:pStyle w:val="11"/>
            </w:pPr>
            <w:r>
              <w:t>33.08</w:t>
            </w:r>
          </w:p>
        </w:tc>
        <w:tc>
          <w:tcPr>
            <w:tcW w:w="1134" w:type="dxa"/>
            <w:vAlign w:val="center"/>
          </w:tcPr>
          <w:p>
            <w:pPr>
              <w:pStyle w:val="11"/>
            </w:pPr>
            <w:r>
              <w:t>33.08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1.34</w:t>
            </w:r>
          </w:p>
        </w:tc>
        <w:tc>
          <w:tcPr>
            <w:tcW w:w="1134" w:type="dxa"/>
            <w:vAlign w:val="center"/>
          </w:tcPr>
          <w:p>
            <w:pPr>
              <w:pStyle w:val="11"/>
            </w:pPr>
            <w:r>
              <w:t>1.34</w:t>
            </w:r>
          </w:p>
        </w:tc>
        <w:tc>
          <w:tcPr>
            <w:tcW w:w="1134" w:type="dxa"/>
            <w:vAlign w:val="center"/>
          </w:tcPr>
          <w:p>
            <w:pPr>
              <w:pStyle w:val="11"/>
            </w:pPr>
            <w:r>
              <w:t>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1.34</w:t>
            </w:r>
          </w:p>
        </w:tc>
        <w:tc>
          <w:tcPr>
            <w:tcW w:w="1134" w:type="dxa"/>
            <w:vAlign w:val="center"/>
          </w:tcPr>
          <w:p>
            <w:pPr>
              <w:pStyle w:val="11"/>
            </w:pPr>
            <w:r>
              <w:t>1.34</w:t>
            </w:r>
          </w:p>
        </w:tc>
        <w:tc>
          <w:tcPr>
            <w:tcW w:w="1134" w:type="dxa"/>
            <w:vAlign w:val="center"/>
          </w:tcPr>
          <w:p>
            <w:pPr>
              <w:pStyle w:val="11"/>
            </w:pPr>
            <w:r>
              <w:t>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r>
              <w:t>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17.55</w:t>
            </w:r>
          </w:p>
        </w:tc>
        <w:tc>
          <w:tcPr>
            <w:tcW w:w="1134" w:type="dxa"/>
            <w:vAlign w:val="center"/>
          </w:tcPr>
          <w:p>
            <w:pPr>
              <w:pStyle w:val="11"/>
            </w:pPr>
            <w:r>
              <w:t>17.55</w:t>
            </w:r>
          </w:p>
        </w:tc>
        <w:tc>
          <w:tcPr>
            <w:tcW w:w="1134" w:type="dxa"/>
            <w:vAlign w:val="center"/>
          </w:tcPr>
          <w:p>
            <w:pPr>
              <w:pStyle w:val="11"/>
            </w:pPr>
            <w:r>
              <w:t>17.55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17.55</w:t>
            </w:r>
          </w:p>
        </w:tc>
        <w:tc>
          <w:tcPr>
            <w:tcW w:w="1134" w:type="dxa"/>
            <w:vAlign w:val="center"/>
          </w:tcPr>
          <w:p>
            <w:pPr>
              <w:pStyle w:val="11"/>
            </w:pPr>
            <w:r>
              <w:t>17.55</w:t>
            </w:r>
          </w:p>
        </w:tc>
        <w:tc>
          <w:tcPr>
            <w:tcW w:w="1134" w:type="dxa"/>
            <w:vAlign w:val="center"/>
          </w:tcPr>
          <w:p>
            <w:pPr>
              <w:pStyle w:val="11"/>
            </w:pPr>
            <w:r>
              <w:t>17.55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17.55</w:t>
            </w:r>
          </w:p>
        </w:tc>
        <w:tc>
          <w:tcPr>
            <w:tcW w:w="1134" w:type="dxa"/>
            <w:vAlign w:val="center"/>
          </w:tcPr>
          <w:p>
            <w:pPr>
              <w:pStyle w:val="11"/>
            </w:pPr>
            <w:r>
              <w:t>17.55</w:t>
            </w:r>
          </w:p>
        </w:tc>
        <w:tc>
          <w:tcPr>
            <w:tcW w:w="1134" w:type="dxa"/>
            <w:vAlign w:val="center"/>
          </w:tcPr>
          <w:p>
            <w:pPr>
              <w:pStyle w:val="11"/>
            </w:pPr>
            <w:r>
              <w:t>17.55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3854.70</w:t>
            </w:r>
          </w:p>
        </w:tc>
        <w:tc>
          <w:tcPr>
            <w:tcW w:w="1134" w:type="dxa"/>
            <w:vAlign w:val="center"/>
          </w:tcPr>
          <w:p>
            <w:pPr>
              <w:pStyle w:val="11"/>
            </w:pPr>
            <w:r>
              <w:t>3599.70</w:t>
            </w:r>
          </w:p>
        </w:tc>
        <w:tc>
          <w:tcPr>
            <w:tcW w:w="1134" w:type="dxa"/>
            <w:vAlign w:val="center"/>
          </w:tcPr>
          <w:p>
            <w:pPr>
              <w:pStyle w:val="11"/>
            </w:pPr>
            <w:r>
              <w:t>3599.70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3854.70</w:t>
            </w:r>
          </w:p>
        </w:tc>
        <w:tc>
          <w:tcPr>
            <w:tcW w:w="1134" w:type="dxa"/>
            <w:vAlign w:val="center"/>
          </w:tcPr>
          <w:p>
            <w:pPr>
              <w:pStyle w:val="11"/>
            </w:pPr>
            <w:r>
              <w:t>3599.70</w:t>
            </w:r>
          </w:p>
        </w:tc>
        <w:tc>
          <w:tcPr>
            <w:tcW w:w="1134" w:type="dxa"/>
            <w:vAlign w:val="center"/>
          </w:tcPr>
          <w:p>
            <w:pPr>
              <w:pStyle w:val="11"/>
            </w:pPr>
            <w:r>
              <w:t>3599.70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3854.70</w:t>
            </w:r>
          </w:p>
        </w:tc>
        <w:tc>
          <w:tcPr>
            <w:tcW w:w="1134" w:type="dxa"/>
            <w:vAlign w:val="center"/>
          </w:tcPr>
          <w:p>
            <w:pPr>
              <w:pStyle w:val="11"/>
            </w:pPr>
            <w:r>
              <w:t>3599.70</w:t>
            </w:r>
          </w:p>
        </w:tc>
        <w:tc>
          <w:tcPr>
            <w:tcW w:w="1134" w:type="dxa"/>
            <w:vAlign w:val="center"/>
          </w:tcPr>
          <w:p>
            <w:pPr>
              <w:pStyle w:val="11"/>
            </w:pPr>
            <w:r>
              <w:t>3599.70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44643.60</w:t>
            </w:r>
          </w:p>
        </w:tc>
        <w:tc>
          <w:tcPr>
            <w:tcW w:w="1134" w:type="dxa"/>
            <w:vAlign w:val="center"/>
          </w:tcPr>
          <w:p>
            <w:pPr>
              <w:pStyle w:val="11"/>
            </w:pPr>
            <w:r>
              <w:t>38022.34</w:t>
            </w:r>
          </w:p>
        </w:tc>
        <w:tc>
          <w:tcPr>
            <w:tcW w:w="1134" w:type="dxa"/>
            <w:vAlign w:val="center"/>
          </w:tcPr>
          <w:p>
            <w:pPr>
              <w:pStyle w:val="11"/>
            </w:pPr>
            <w:r>
              <w:t>38022.34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6621.26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1157.54</w:t>
            </w:r>
          </w:p>
        </w:tc>
        <w:tc>
          <w:tcPr>
            <w:tcW w:w="1134" w:type="dxa"/>
            <w:vAlign w:val="center"/>
          </w:tcPr>
          <w:p>
            <w:pPr>
              <w:pStyle w:val="11"/>
            </w:pPr>
            <w:r>
              <w:t>1157.54</w:t>
            </w:r>
          </w:p>
        </w:tc>
        <w:tc>
          <w:tcPr>
            <w:tcW w:w="1134" w:type="dxa"/>
            <w:vAlign w:val="center"/>
          </w:tcPr>
          <w:p>
            <w:pPr>
              <w:pStyle w:val="11"/>
            </w:pPr>
            <w:r>
              <w:t>1157.54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1157.54</w:t>
            </w:r>
          </w:p>
        </w:tc>
        <w:tc>
          <w:tcPr>
            <w:tcW w:w="1134" w:type="dxa"/>
            <w:vAlign w:val="center"/>
          </w:tcPr>
          <w:p>
            <w:pPr>
              <w:pStyle w:val="11"/>
            </w:pPr>
            <w:r>
              <w:t>1157.54</w:t>
            </w:r>
          </w:p>
        </w:tc>
        <w:tc>
          <w:tcPr>
            <w:tcW w:w="1134" w:type="dxa"/>
            <w:vAlign w:val="center"/>
          </w:tcPr>
          <w:p>
            <w:pPr>
              <w:pStyle w:val="11"/>
            </w:pPr>
            <w:r>
              <w:t>1157.54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8616.80</w:t>
            </w:r>
          </w:p>
        </w:tc>
        <w:tc>
          <w:tcPr>
            <w:tcW w:w="1134" w:type="dxa"/>
            <w:vAlign w:val="center"/>
          </w:tcPr>
          <w:p>
            <w:pPr>
              <w:pStyle w:val="11"/>
            </w:pPr>
            <w:r>
              <w:t>8616.80</w:t>
            </w:r>
          </w:p>
        </w:tc>
        <w:tc>
          <w:tcPr>
            <w:tcW w:w="1134" w:type="dxa"/>
            <w:vAlign w:val="center"/>
          </w:tcPr>
          <w:p>
            <w:pPr>
              <w:pStyle w:val="11"/>
            </w:pPr>
            <w:r>
              <w:t>8616.80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8616.80</w:t>
            </w:r>
          </w:p>
        </w:tc>
        <w:tc>
          <w:tcPr>
            <w:tcW w:w="1134" w:type="dxa"/>
            <w:vAlign w:val="center"/>
          </w:tcPr>
          <w:p>
            <w:pPr>
              <w:pStyle w:val="11"/>
            </w:pPr>
            <w:r>
              <w:t>8616.80</w:t>
            </w:r>
          </w:p>
        </w:tc>
        <w:tc>
          <w:tcPr>
            <w:tcW w:w="1134" w:type="dxa"/>
            <w:vAlign w:val="center"/>
          </w:tcPr>
          <w:p>
            <w:pPr>
              <w:pStyle w:val="11"/>
            </w:pPr>
            <w:r>
              <w:t>8616.80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31890.20</w:t>
            </w:r>
          </w:p>
        </w:tc>
        <w:tc>
          <w:tcPr>
            <w:tcW w:w="1134" w:type="dxa"/>
            <w:vAlign w:val="center"/>
          </w:tcPr>
          <w:p>
            <w:pPr>
              <w:pStyle w:val="11"/>
            </w:pPr>
            <w:r>
              <w:t>26248.00</w:t>
            </w:r>
          </w:p>
        </w:tc>
        <w:tc>
          <w:tcPr>
            <w:tcW w:w="1134" w:type="dxa"/>
            <w:vAlign w:val="center"/>
          </w:tcPr>
          <w:p>
            <w:pPr>
              <w:pStyle w:val="11"/>
            </w:pPr>
            <w:r>
              <w:t>26248.00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5642.20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31890.20</w:t>
            </w:r>
          </w:p>
        </w:tc>
        <w:tc>
          <w:tcPr>
            <w:tcW w:w="1134" w:type="dxa"/>
            <w:vAlign w:val="center"/>
          </w:tcPr>
          <w:p>
            <w:pPr>
              <w:pStyle w:val="11"/>
            </w:pPr>
            <w:r>
              <w:t>26248.00</w:t>
            </w:r>
          </w:p>
        </w:tc>
        <w:tc>
          <w:tcPr>
            <w:tcW w:w="1134" w:type="dxa"/>
            <w:vAlign w:val="center"/>
          </w:tcPr>
          <w:p>
            <w:pPr>
              <w:pStyle w:val="11"/>
            </w:pPr>
            <w:r>
              <w:t>26248.00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5642.20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2121301</w:t>
            </w:r>
          </w:p>
        </w:tc>
        <w:tc>
          <w:tcPr>
            <w:tcW w:w="1559" w:type="dxa"/>
            <w:vAlign w:val="center"/>
          </w:tcPr>
          <w:p>
            <w:pPr>
              <w:pStyle w:val="12"/>
            </w:pPr>
            <w:r>
              <w:t>城市公共设施</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21298</w:t>
            </w:r>
          </w:p>
        </w:tc>
        <w:tc>
          <w:tcPr>
            <w:tcW w:w="1559" w:type="dxa"/>
            <w:vAlign w:val="center"/>
          </w:tcPr>
          <w:p>
            <w:pPr>
              <w:pStyle w:val="12"/>
            </w:pPr>
            <w:r>
              <w:t>超长期特别国债安排的支出</w:t>
            </w:r>
          </w:p>
        </w:tc>
        <w:tc>
          <w:tcPr>
            <w:tcW w:w="1134" w:type="dxa"/>
            <w:vAlign w:val="center"/>
          </w:tcPr>
          <w:p>
            <w:pPr>
              <w:pStyle w:val="11"/>
            </w:pPr>
            <w:r>
              <w:t>979.06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2129801</w:t>
            </w:r>
          </w:p>
        </w:tc>
        <w:tc>
          <w:tcPr>
            <w:tcW w:w="1559" w:type="dxa"/>
            <w:vAlign w:val="center"/>
          </w:tcPr>
          <w:p>
            <w:pPr>
              <w:pStyle w:val="12"/>
            </w:pPr>
            <w:r>
              <w:t>城乡社区公共设施</w:t>
            </w:r>
          </w:p>
        </w:tc>
        <w:tc>
          <w:tcPr>
            <w:tcW w:w="1134" w:type="dxa"/>
            <w:vAlign w:val="center"/>
          </w:tcPr>
          <w:p>
            <w:pPr>
              <w:pStyle w:val="11"/>
            </w:pPr>
            <w:r>
              <w:t>979.06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45.20</w:t>
            </w:r>
          </w:p>
        </w:tc>
        <w:tc>
          <w:tcPr>
            <w:tcW w:w="1134" w:type="dxa"/>
            <w:vAlign w:val="center"/>
          </w:tcPr>
          <w:p>
            <w:pPr>
              <w:pStyle w:val="11"/>
            </w:pPr>
            <w:r>
              <w:t>45.20</w:t>
            </w:r>
          </w:p>
        </w:tc>
        <w:tc>
          <w:tcPr>
            <w:tcW w:w="1134" w:type="dxa"/>
            <w:vAlign w:val="center"/>
          </w:tcPr>
          <w:p>
            <w:pPr>
              <w:pStyle w:val="11"/>
            </w:pPr>
            <w:r>
              <w:t>45.20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21.10</w:t>
            </w:r>
          </w:p>
        </w:tc>
        <w:tc>
          <w:tcPr>
            <w:tcW w:w="1134" w:type="dxa"/>
            <w:vAlign w:val="center"/>
          </w:tcPr>
          <w:p>
            <w:pPr>
              <w:pStyle w:val="11"/>
            </w:pPr>
            <w:r>
              <w:t>21.10</w:t>
            </w:r>
          </w:p>
        </w:tc>
        <w:tc>
          <w:tcPr>
            <w:tcW w:w="1134" w:type="dxa"/>
            <w:vAlign w:val="center"/>
          </w:tcPr>
          <w:p>
            <w:pPr>
              <w:pStyle w:val="11"/>
            </w:pPr>
            <w:r>
              <w:t>21.10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2210105</w:t>
            </w:r>
          </w:p>
        </w:tc>
        <w:tc>
          <w:tcPr>
            <w:tcW w:w="1559" w:type="dxa"/>
            <w:vAlign w:val="center"/>
          </w:tcPr>
          <w:p>
            <w:pPr>
              <w:pStyle w:val="12"/>
            </w:pPr>
            <w:r>
              <w:t>农村危房改造</w:t>
            </w:r>
          </w:p>
        </w:tc>
        <w:tc>
          <w:tcPr>
            <w:tcW w:w="1134" w:type="dxa"/>
            <w:vAlign w:val="center"/>
          </w:tcPr>
          <w:p>
            <w:pPr>
              <w:pStyle w:val="11"/>
            </w:pPr>
            <w:r>
              <w:t>21.10</w:t>
            </w:r>
          </w:p>
        </w:tc>
        <w:tc>
          <w:tcPr>
            <w:tcW w:w="1134" w:type="dxa"/>
            <w:vAlign w:val="center"/>
          </w:tcPr>
          <w:p>
            <w:pPr>
              <w:pStyle w:val="11"/>
            </w:pPr>
            <w:r>
              <w:t>21.10</w:t>
            </w:r>
          </w:p>
        </w:tc>
        <w:tc>
          <w:tcPr>
            <w:tcW w:w="1134" w:type="dxa"/>
            <w:vAlign w:val="center"/>
          </w:tcPr>
          <w:p>
            <w:pPr>
              <w:pStyle w:val="11"/>
            </w:pPr>
            <w:r>
              <w:t>21.10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24.10</w:t>
            </w:r>
          </w:p>
        </w:tc>
        <w:tc>
          <w:tcPr>
            <w:tcW w:w="1134" w:type="dxa"/>
            <w:vAlign w:val="center"/>
          </w:tcPr>
          <w:p>
            <w:pPr>
              <w:pStyle w:val="11"/>
            </w:pPr>
            <w:r>
              <w:t>24.10</w:t>
            </w:r>
          </w:p>
        </w:tc>
        <w:tc>
          <w:tcPr>
            <w:tcW w:w="1134" w:type="dxa"/>
            <w:vAlign w:val="center"/>
          </w:tcPr>
          <w:p>
            <w:pPr>
              <w:pStyle w:val="11"/>
            </w:pPr>
            <w:r>
              <w:t>24.10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24.10</w:t>
            </w:r>
          </w:p>
        </w:tc>
        <w:tc>
          <w:tcPr>
            <w:tcW w:w="1134" w:type="dxa"/>
            <w:vAlign w:val="center"/>
          </w:tcPr>
          <w:p>
            <w:pPr>
              <w:pStyle w:val="11"/>
            </w:pPr>
            <w:r>
              <w:t>24.10</w:t>
            </w:r>
          </w:p>
        </w:tc>
        <w:tc>
          <w:tcPr>
            <w:tcW w:w="1134" w:type="dxa"/>
            <w:vAlign w:val="center"/>
          </w:tcPr>
          <w:p>
            <w:pPr>
              <w:pStyle w:val="11"/>
            </w:pPr>
            <w:r>
              <w:t>24.10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68349.81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22498</w:t>
            </w:r>
          </w:p>
        </w:tc>
        <w:tc>
          <w:tcPr>
            <w:tcW w:w="1559" w:type="dxa"/>
            <w:vAlign w:val="center"/>
          </w:tcPr>
          <w:p>
            <w:pPr>
              <w:pStyle w:val="12"/>
            </w:pPr>
            <w:r>
              <w:t>超长期特别国债安排的支出</w:t>
            </w:r>
          </w:p>
        </w:tc>
        <w:tc>
          <w:tcPr>
            <w:tcW w:w="1134" w:type="dxa"/>
            <w:vAlign w:val="center"/>
          </w:tcPr>
          <w:p>
            <w:pPr>
              <w:pStyle w:val="11"/>
            </w:pPr>
            <w:r>
              <w:t>68349.81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2249802</w:t>
            </w:r>
          </w:p>
        </w:tc>
        <w:tc>
          <w:tcPr>
            <w:tcW w:w="1559" w:type="dxa"/>
            <w:vAlign w:val="center"/>
          </w:tcPr>
          <w:p>
            <w:pPr>
              <w:pStyle w:val="12"/>
            </w:pPr>
            <w:r>
              <w:t>自然灾害恢复重建支出</w:t>
            </w:r>
          </w:p>
        </w:tc>
        <w:tc>
          <w:tcPr>
            <w:tcW w:w="1134" w:type="dxa"/>
            <w:vAlign w:val="center"/>
          </w:tcPr>
          <w:p>
            <w:pPr>
              <w:pStyle w:val="11"/>
            </w:pPr>
            <w:r>
              <w:t>68349.81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68349.81</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116980.49</w:t>
            </w:r>
          </w:p>
        </w:tc>
        <w:tc>
          <w:tcPr>
            <w:tcW w:w="1361" w:type="dxa"/>
            <w:vAlign w:val="center"/>
          </w:tcPr>
          <w:p>
            <w:pPr>
              <w:pStyle w:val="15"/>
            </w:pPr>
            <w:r>
              <w:t>757.60</w:t>
            </w:r>
          </w:p>
        </w:tc>
        <w:tc>
          <w:tcPr>
            <w:tcW w:w="1361" w:type="dxa"/>
            <w:vAlign w:val="center"/>
          </w:tcPr>
          <w:p>
            <w:pPr>
              <w:pStyle w:val="15"/>
            </w:pPr>
            <w:r>
              <w:t>116222.89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69.63</w:t>
            </w:r>
          </w:p>
        </w:tc>
        <w:tc>
          <w:tcPr>
            <w:tcW w:w="1361" w:type="dxa"/>
            <w:vAlign w:val="center"/>
          </w:tcPr>
          <w:p>
            <w:pPr>
              <w:pStyle w:val="11"/>
            </w:pPr>
            <w:r>
              <w:t>63.63</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67.38</w:t>
            </w:r>
          </w:p>
        </w:tc>
        <w:tc>
          <w:tcPr>
            <w:tcW w:w="1361" w:type="dxa"/>
            <w:vAlign w:val="center"/>
          </w:tcPr>
          <w:p>
            <w:pPr>
              <w:pStyle w:val="11"/>
            </w:pPr>
            <w:r>
              <w:t>61.38</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34.30</w:t>
            </w:r>
          </w:p>
        </w:tc>
        <w:tc>
          <w:tcPr>
            <w:tcW w:w="1361" w:type="dxa"/>
            <w:vAlign w:val="center"/>
          </w:tcPr>
          <w:p>
            <w:pPr>
              <w:pStyle w:val="11"/>
            </w:pPr>
            <w:r>
              <w:t>28.30</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33.08</w:t>
            </w:r>
          </w:p>
        </w:tc>
        <w:tc>
          <w:tcPr>
            <w:tcW w:w="1361" w:type="dxa"/>
            <w:vAlign w:val="center"/>
          </w:tcPr>
          <w:p>
            <w:pPr>
              <w:pStyle w:val="11"/>
            </w:pPr>
            <w:r>
              <w:t>33.08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1.34</w:t>
            </w:r>
          </w:p>
        </w:tc>
        <w:tc>
          <w:tcPr>
            <w:tcW w:w="1361" w:type="dxa"/>
            <w:vAlign w:val="center"/>
          </w:tcPr>
          <w:p>
            <w:pPr>
              <w:pStyle w:val="11"/>
            </w:pPr>
            <w:r>
              <w:t>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1.34</w:t>
            </w:r>
          </w:p>
        </w:tc>
        <w:tc>
          <w:tcPr>
            <w:tcW w:w="1361" w:type="dxa"/>
            <w:vAlign w:val="center"/>
          </w:tcPr>
          <w:p>
            <w:pPr>
              <w:pStyle w:val="11"/>
            </w:pPr>
            <w:r>
              <w:t>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0.91</w:t>
            </w:r>
          </w:p>
        </w:tc>
        <w:tc>
          <w:tcPr>
            <w:tcW w:w="1361" w:type="dxa"/>
            <w:vAlign w:val="center"/>
          </w:tcPr>
          <w:p>
            <w:pPr>
              <w:pStyle w:val="11"/>
            </w:pPr>
            <w:r>
              <w:t>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0.91</w:t>
            </w:r>
          </w:p>
        </w:tc>
        <w:tc>
          <w:tcPr>
            <w:tcW w:w="1361" w:type="dxa"/>
            <w:vAlign w:val="center"/>
          </w:tcPr>
          <w:p>
            <w:pPr>
              <w:pStyle w:val="11"/>
            </w:pPr>
            <w:r>
              <w:t>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17.55</w:t>
            </w:r>
          </w:p>
        </w:tc>
        <w:tc>
          <w:tcPr>
            <w:tcW w:w="1361" w:type="dxa"/>
            <w:vAlign w:val="center"/>
          </w:tcPr>
          <w:p>
            <w:pPr>
              <w:pStyle w:val="11"/>
            </w:pPr>
            <w:r>
              <w:t>17.55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17.55</w:t>
            </w:r>
          </w:p>
        </w:tc>
        <w:tc>
          <w:tcPr>
            <w:tcW w:w="1361" w:type="dxa"/>
            <w:vAlign w:val="center"/>
          </w:tcPr>
          <w:p>
            <w:pPr>
              <w:pStyle w:val="11"/>
            </w:pPr>
            <w:r>
              <w:t>17.55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17.55</w:t>
            </w:r>
          </w:p>
        </w:tc>
        <w:tc>
          <w:tcPr>
            <w:tcW w:w="1361" w:type="dxa"/>
            <w:vAlign w:val="center"/>
          </w:tcPr>
          <w:p>
            <w:pPr>
              <w:pStyle w:val="11"/>
            </w:pPr>
            <w:r>
              <w:t>17.55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3854.70</w:t>
            </w:r>
          </w:p>
        </w:tc>
        <w:tc>
          <w:tcPr>
            <w:tcW w:w="1361" w:type="dxa"/>
            <w:vAlign w:val="center"/>
          </w:tcPr>
          <w:p>
            <w:pPr>
              <w:pStyle w:val="11"/>
            </w:pPr>
          </w:p>
        </w:tc>
        <w:tc>
          <w:tcPr>
            <w:tcW w:w="1361" w:type="dxa"/>
            <w:vAlign w:val="center"/>
          </w:tcPr>
          <w:p>
            <w:pPr>
              <w:pStyle w:val="11"/>
            </w:pPr>
            <w:r>
              <w:t>3854.70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3854.70</w:t>
            </w:r>
          </w:p>
        </w:tc>
        <w:tc>
          <w:tcPr>
            <w:tcW w:w="1361" w:type="dxa"/>
            <w:vAlign w:val="center"/>
          </w:tcPr>
          <w:p>
            <w:pPr>
              <w:pStyle w:val="11"/>
            </w:pPr>
          </w:p>
        </w:tc>
        <w:tc>
          <w:tcPr>
            <w:tcW w:w="1361" w:type="dxa"/>
            <w:vAlign w:val="center"/>
          </w:tcPr>
          <w:p>
            <w:pPr>
              <w:pStyle w:val="11"/>
            </w:pPr>
            <w:r>
              <w:t>3854.70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3854.70</w:t>
            </w:r>
          </w:p>
        </w:tc>
        <w:tc>
          <w:tcPr>
            <w:tcW w:w="1361" w:type="dxa"/>
            <w:vAlign w:val="center"/>
          </w:tcPr>
          <w:p>
            <w:pPr>
              <w:pStyle w:val="11"/>
            </w:pPr>
          </w:p>
        </w:tc>
        <w:tc>
          <w:tcPr>
            <w:tcW w:w="1361" w:type="dxa"/>
            <w:vAlign w:val="center"/>
          </w:tcPr>
          <w:p>
            <w:pPr>
              <w:pStyle w:val="11"/>
            </w:pPr>
            <w:r>
              <w:t>3854.70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44643.60</w:t>
            </w:r>
          </w:p>
        </w:tc>
        <w:tc>
          <w:tcPr>
            <w:tcW w:w="1361" w:type="dxa"/>
            <w:vAlign w:val="center"/>
          </w:tcPr>
          <w:p>
            <w:pPr>
              <w:pStyle w:val="11"/>
            </w:pPr>
            <w:r>
              <w:t>652.32</w:t>
            </w:r>
          </w:p>
        </w:tc>
        <w:tc>
          <w:tcPr>
            <w:tcW w:w="1361" w:type="dxa"/>
            <w:vAlign w:val="center"/>
          </w:tcPr>
          <w:p>
            <w:pPr>
              <w:pStyle w:val="11"/>
            </w:pPr>
            <w:r>
              <w:t>43991.28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1157.54</w:t>
            </w:r>
          </w:p>
        </w:tc>
        <w:tc>
          <w:tcPr>
            <w:tcW w:w="1361" w:type="dxa"/>
            <w:vAlign w:val="center"/>
          </w:tcPr>
          <w:p>
            <w:pPr>
              <w:pStyle w:val="11"/>
            </w:pPr>
            <w:r>
              <w:t>652.32</w:t>
            </w:r>
          </w:p>
        </w:tc>
        <w:tc>
          <w:tcPr>
            <w:tcW w:w="1361" w:type="dxa"/>
            <w:vAlign w:val="center"/>
          </w:tcPr>
          <w:p>
            <w:pPr>
              <w:pStyle w:val="11"/>
            </w:pPr>
            <w:r>
              <w:t>505.22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1157.54</w:t>
            </w:r>
          </w:p>
        </w:tc>
        <w:tc>
          <w:tcPr>
            <w:tcW w:w="1361" w:type="dxa"/>
            <w:vAlign w:val="center"/>
          </w:tcPr>
          <w:p>
            <w:pPr>
              <w:pStyle w:val="11"/>
            </w:pPr>
            <w:r>
              <w:t>652.32</w:t>
            </w:r>
          </w:p>
        </w:tc>
        <w:tc>
          <w:tcPr>
            <w:tcW w:w="1361" w:type="dxa"/>
            <w:vAlign w:val="center"/>
          </w:tcPr>
          <w:p>
            <w:pPr>
              <w:pStyle w:val="11"/>
            </w:pPr>
            <w:r>
              <w:t>505.22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8616.80</w:t>
            </w:r>
          </w:p>
        </w:tc>
        <w:tc>
          <w:tcPr>
            <w:tcW w:w="1361" w:type="dxa"/>
            <w:vAlign w:val="center"/>
          </w:tcPr>
          <w:p>
            <w:pPr>
              <w:pStyle w:val="11"/>
            </w:pPr>
          </w:p>
        </w:tc>
        <w:tc>
          <w:tcPr>
            <w:tcW w:w="1361" w:type="dxa"/>
            <w:vAlign w:val="center"/>
          </w:tcPr>
          <w:p>
            <w:pPr>
              <w:pStyle w:val="11"/>
            </w:pPr>
            <w:r>
              <w:t>8616.80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8616.80</w:t>
            </w:r>
          </w:p>
        </w:tc>
        <w:tc>
          <w:tcPr>
            <w:tcW w:w="1361" w:type="dxa"/>
            <w:vAlign w:val="center"/>
          </w:tcPr>
          <w:p>
            <w:pPr>
              <w:pStyle w:val="11"/>
            </w:pPr>
          </w:p>
        </w:tc>
        <w:tc>
          <w:tcPr>
            <w:tcW w:w="1361" w:type="dxa"/>
            <w:vAlign w:val="center"/>
          </w:tcPr>
          <w:p>
            <w:pPr>
              <w:pStyle w:val="11"/>
            </w:pPr>
            <w:r>
              <w:t>8616.80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31890.20</w:t>
            </w:r>
          </w:p>
        </w:tc>
        <w:tc>
          <w:tcPr>
            <w:tcW w:w="1361" w:type="dxa"/>
            <w:vAlign w:val="center"/>
          </w:tcPr>
          <w:p>
            <w:pPr>
              <w:pStyle w:val="11"/>
            </w:pPr>
          </w:p>
        </w:tc>
        <w:tc>
          <w:tcPr>
            <w:tcW w:w="1361" w:type="dxa"/>
            <w:vAlign w:val="center"/>
          </w:tcPr>
          <w:p>
            <w:pPr>
              <w:pStyle w:val="11"/>
            </w:pPr>
            <w:r>
              <w:t>31890.20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31890.20</w:t>
            </w:r>
          </w:p>
        </w:tc>
        <w:tc>
          <w:tcPr>
            <w:tcW w:w="1361" w:type="dxa"/>
            <w:vAlign w:val="center"/>
          </w:tcPr>
          <w:p>
            <w:pPr>
              <w:pStyle w:val="11"/>
            </w:pPr>
          </w:p>
        </w:tc>
        <w:tc>
          <w:tcPr>
            <w:tcW w:w="1361" w:type="dxa"/>
            <w:vAlign w:val="center"/>
          </w:tcPr>
          <w:p>
            <w:pPr>
              <w:pStyle w:val="11"/>
            </w:pPr>
            <w:r>
              <w:t>31890.20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2121301</w:t>
            </w:r>
          </w:p>
        </w:tc>
        <w:tc>
          <w:tcPr>
            <w:tcW w:w="4535" w:type="dxa"/>
            <w:vAlign w:val="center"/>
          </w:tcPr>
          <w:p>
            <w:pPr>
              <w:pStyle w:val="12"/>
            </w:pPr>
            <w:r>
              <w:t>城市公共设施</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21298</w:t>
            </w:r>
          </w:p>
        </w:tc>
        <w:tc>
          <w:tcPr>
            <w:tcW w:w="4535" w:type="dxa"/>
            <w:vAlign w:val="center"/>
          </w:tcPr>
          <w:p>
            <w:pPr>
              <w:pStyle w:val="12"/>
            </w:pPr>
            <w:r>
              <w:t>超长期特别国债安排的支出</w:t>
            </w:r>
          </w:p>
        </w:tc>
        <w:tc>
          <w:tcPr>
            <w:tcW w:w="1361" w:type="dxa"/>
            <w:vAlign w:val="center"/>
          </w:tcPr>
          <w:p>
            <w:pPr>
              <w:pStyle w:val="11"/>
            </w:pPr>
            <w:r>
              <w:t>979.06</w:t>
            </w:r>
          </w:p>
        </w:tc>
        <w:tc>
          <w:tcPr>
            <w:tcW w:w="1361" w:type="dxa"/>
            <w:vAlign w:val="center"/>
          </w:tcPr>
          <w:p>
            <w:pPr>
              <w:pStyle w:val="11"/>
            </w:pPr>
          </w:p>
        </w:tc>
        <w:tc>
          <w:tcPr>
            <w:tcW w:w="1361" w:type="dxa"/>
            <w:vAlign w:val="center"/>
          </w:tcPr>
          <w:p>
            <w:pPr>
              <w:pStyle w:val="11"/>
            </w:pPr>
            <w:r>
              <w:t>979.06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2129801</w:t>
            </w:r>
          </w:p>
        </w:tc>
        <w:tc>
          <w:tcPr>
            <w:tcW w:w="4535" w:type="dxa"/>
            <w:vAlign w:val="center"/>
          </w:tcPr>
          <w:p>
            <w:pPr>
              <w:pStyle w:val="12"/>
            </w:pPr>
            <w:r>
              <w:t>城乡社区公共设施</w:t>
            </w:r>
          </w:p>
        </w:tc>
        <w:tc>
          <w:tcPr>
            <w:tcW w:w="1361" w:type="dxa"/>
            <w:vAlign w:val="center"/>
          </w:tcPr>
          <w:p>
            <w:pPr>
              <w:pStyle w:val="11"/>
            </w:pPr>
            <w:r>
              <w:t>979.06</w:t>
            </w:r>
          </w:p>
        </w:tc>
        <w:tc>
          <w:tcPr>
            <w:tcW w:w="1361" w:type="dxa"/>
            <w:vAlign w:val="center"/>
          </w:tcPr>
          <w:p>
            <w:pPr>
              <w:pStyle w:val="11"/>
            </w:pPr>
          </w:p>
        </w:tc>
        <w:tc>
          <w:tcPr>
            <w:tcW w:w="1361" w:type="dxa"/>
            <w:vAlign w:val="center"/>
          </w:tcPr>
          <w:p>
            <w:pPr>
              <w:pStyle w:val="11"/>
            </w:pPr>
            <w:r>
              <w:t>979.06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45.20</w:t>
            </w:r>
          </w:p>
        </w:tc>
        <w:tc>
          <w:tcPr>
            <w:tcW w:w="1361" w:type="dxa"/>
            <w:vAlign w:val="center"/>
          </w:tcPr>
          <w:p>
            <w:pPr>
              <w:pStyle w:val="11"/>
            </w:pPr>
            <w:r>
              <w:t>24.10</w:t>
            </w:r>
          </w:p>
        </w:tc>
        <w:tc>
          <w:tcPr>
            <w:tcW w:w="1361" w:type="dxa"/>
            <w:vAlign w:val="center"/>
          </w:tcPr>
          <w:p>
            <w:pPr>
              <w:pStyle w:val="11"/>
            </w:pPr>
            <w:r>
              <w:t>21.10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21.10</w:t>
            </w:r>
          </w:p>
        </w:tc>
        <w:tc>
          <w:tcPr>
            <w:tcW w:w="1361" w:type="dxa"/>
            <w:vAlign w:val="center"/>
          </w:tcPr>
          <w:p>
            <w:pPr>
              <w:pStyle w:val="11"/>
            </w:pPr>
          </w:p>
        </w:tc>
        <w:tc>
          <w:tcPr>
            <w:tcW w:w="1361" w:type="dxa"/>
            <w:vAlign w:val="center"/>
          </w:tcPr>
          <w:p>
            <w:pPr>
              <w:pStyle w:val="11"/>
            </w:pPr>
            <w:r>
              <w:t>21.10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2210105</w:t>
            </w:r>
          </w:p>
        </w:tc>
        <w:tc>
          <w:tcPr>
            <w:tcW w:w="4535" w:type="dxa"/>
            <w:vAlign w:val="center"/>
          </w:tcPr>
          <w:p>
            <w:pPr>
              <w:pStyle w:val="12"/>
            </w:pPr>
            <w:r>
              <w:t>农村危房改造</w:t>
            </w:r>
          </w:p>
        </w:tc>
        <w:tc>
          <w:tcPr>
            <w:tcW w:w="1361" w:type="dxa"/>
            <w:vAlign w:val="center"/>
          </w:tcPr>
          <w:p>
            <w:pPr>
              <w:pStyle w:val="11"/>
            </w:pPr>
            <w:r>
              <w:t>21.10</w:t>
            </w:r>
          </w:p>
        </w:tc>
        <w:tc>
          <w:tcPr>
            <w:tcW w:w="1361" w:type="dxa"/>
            <w:vAlign w:val="center"/>
          </w:tcPr>
          <w:p>
            <w:pPr>
              <w:pStyle w:val="11"/>
            </w:pPr>
          </w:p>
        </w:tc>
        <w:tc>
          <w:tcPr>
            <w:tcW w:w="1361" w:type="dxa"/>
            <w:vAlign w:val="center"/>
          </w:tcPr>
          <w:p>
            <w:pPr>
              <w:pStyle w:val="11"/>
            </w:pPr>
            <w:r>
              <w:t>21.10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24.10</w:t>
            </w:r>
          </w:p>
        </w:tc>
        <w:tc>
          <w:tcPr>
            <w:tcW w:w="1361" w:type="dxa"/>
            <w:vAlign w:val="center"/>
          </w:tcPr>
          <w:p>
            <w:pPr>
              <w:pStyle w:val="11"/>
            </w:pPr>
            <w:r>
              <w:t>24.10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24.10</w:t>
            </w:r>
          </w:p>
        </w:tc>
        <w:tc>
          <w:tcPr>
            <w:tcW w:w="1361" w:type="dxa"/>
            <w:vAlign w:val="center"/>
          </w:tcPr>
          <w:p>
            <w:pPr>
              <w:pStyle w:val="11"/>
            </w:pPr>
            <w:r>
              <w:t>24.10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68349.81</w:t>
            </w:r>
          </w:p>
        </w:tc>
        <w:tc>
          <w:tcPr>
            <w:tcW w:w="1361" w:type="dxa"/>
            <w:vAlign w:val="center"/>
          </w:tcPr>
          <w:p>
            <w:pPr>
              <w:pStyle w:val="11"/>
            </w:pPr>
          </w:p>
        </w:tc>
        <w:tc>
          <w:tcPr>
            <w:tcW w:w="1361" w:type="dxa"/>
            <w:vAlign w:val="center"/>
          </w:tcPr>
          <w:p>
            <w:pPr>
              <w:pStyle w:val="11"/>
            </w:pPr>
            <w:r>
              <w:t>68349.81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22498</w:t>
            </w:r>
          </w:p>
        </w:tc>
        <w:tc>
          <w:tcPr>
            <w:tcW w:w="4535" w:type="dxa"/>
            <w:vAlign w:val="center"/>
          </w:tcPr>
          <w:p>
            <w:pPr>
              <w:pStyle w:val="12"/>
            </w:pPr>
            <w:r>
              <w:t>超长期特别国债安排的支出</w:t>
            </w:r>
          </w:p>
        </w:tc>
        <w:tc>
          <w:tcPr>
            <w:tcW w:w="1361" w:type="dxa"/>
            <w:vAlign w:val="center"/>
          </w:tcPr>
          <w:p>
            <w:pPr>
              <w:pStyle w:val="11"/>
            </w:pPr>
            <w:r>
              <w:t>68349.81</w:t>
            </w:r>
          </w:p>
        </w:tc>
        <w:tc>
          <w:tcPr>
            <w:tcW w:w="1361" w:type="dxa"/>
            <w:vAlign w:val="center"/>
          </w:tcPr>
          <w:p>
            <w:pPr>
              <w:pStyle w:val="11"/>
            </w:pPr>
          </w:p>
        </w:tc>
        <w:tc>
          <w:tcPr>
            <w:tcW w:w="1361" w:type="dxa"/>
            <w:vAlign w:val="center"/>
          </w:tcPr>
          <w:p>
            <w:pPr>
              <w:pStyle w:val="11"/>
            </w:pPr>
            <w:r>
              <w:t>68349.81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2249802</w:t>
            </w:r>
          </w:p>
        </w:tc>
        <w:tc>
          <w:tcPr>
            <w:tcW w:w="4535" w:type="dxa"/>
            <w:vAlign w:val="center"/>
          </w:tcPr>
          <w:p>
            <w:pPr>
              <w:pStyle w:val="12"/>
            </w:pPr>
            <w:r>
              <w:t>自然灾害恢复重建支出</w:t>
            </w:r>
          </w:p>
        </w:tc>
        <w:tc>
          <w:tcPr>
            <w:tcW w:w="1361" w:type="dxa"/>
            <w:vAlign w:val="center"/>
          </w:tcPr>
          <w:p>
            <w:pPr>
              <w:pStyle w:val="11"/>
            </w:pPr>
            <w:r>
              <w:t>68349.81</w:t>
            </w:r>
          </w:p>
        </w:tc>
        <w:tc>
          <w:tcPr>
            <w:tcW w:w="1361" w:type="dxa"/>
            <w:vAlign w:val="center"/>
          </w:tcPr>
          <w:p>
            <w:pPr>
              <w:pStyle w:val="11"/>
            </w:pPr>
          </w:p>
        </w:tc>
        <w:tc>
          <w:tcPr>
            <w:tcW w:w="1361" w:type="dxa"/>
            <w:vAlign w:val="center"/>
          </w:tcPr>
          <w:p>
            <w:pPr>
              <w:pStyle w:val="11"/>
            </w:pPr>
            <w:r>
              <w:t>68349.81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13506.42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28248.00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69.63</w:t>
            </w:r>
          </w:p>
        </w:tc>
        <w:tc>
          <w:tcPr>
            <w:tcW w:w="1474" w:type="dxa"/>
            <w:vAlign w:val="center"/>
          </w:tcPr>
          <w:p>
            <w:pPr>
              <w:pStyle w:val="11"/>
            </w:pPr>
            <w:r>
              <w:t>69.63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17.55</w:t>
            </w:r>
          </w:p>
        </w:tc>
        <w:tc>
          <w:tcPr>
            <w:tcW w:w="1474" w:type="dxa"/>
            <w:vAlign w:val="center"/>
          </w:tcPr>
          <w:p>
            <w:pPr>
              <w:pStyle w:val="11"/>
            </w:pPr>
            <w:r>
              <w:t>17.55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3854.70</w:t>
            </w:r>
          </w:p>
        </w:tc>
        <w:tc>
          <w:tcPr>
            <w:tcW w:w="1474" w:type="dxa"/>
            <w:vAlign w:val="center"/>
          </w:tcPr>
          <w:p>
            <w:pPr>
              <w:pStyle w:val="11"/>
            </w:pPr>
            <w:r>
              <w:t>3854.70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44643.60</w:t>
            </w:r>
          </w:p>
        </w:tc>
        <w:tc>
          <w:tcPr>
            <w:tcW w:w="1474" w:type="dxa"/>
            <w:vAlign w:val="center"/>
          </w:tcPr>
          <w:p>
            <w:pPr>
              <w:pStyle w:val="11"/>
            </w:pPr>
            <w:r>
              <w:t>9774.34</w:t>
            </w:r>
          </w:p>
        </w:tc>
        <w:tc>
          <w:tcPr>
            <w:tcW w:w="1474" w:type="dxa"/>
            <w:vAlign w:val="center"/>
          </w:tcPr>
          <w:p>
            <w:pPr>
              <w:pStyle w:val="11"/>
            </w:pPr>
            <w:r>
              <w:t>34869.26</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45.20</w:t>
            </w:r>
          </w:p>
        </w:tc>
        <w:tc>
          <w:tcPr>
            <w:tcW w:w="1474" w:type="dxa"/>
            <w:vAlign w:val="center"/>
          </w:tcPr>
          <w:p>
            <w:pPr>
              <w:pStyle w:val="11"/>
            </w:pPr>
            <w:r>
              <w:t>45.20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68349.81</w:t>
            </w:r>
          </w:p>
        </w:tc>
        <w:tc>
          <w:tcPr>
            <w:tcW w:w="1474" w:type="dxa"/>
            <w:vAlign w:val="center"/>
          </w:tcPr>
          <w:p>
            <w:pPr>
              <w:pStyle w:val="11"/>
            </w:pPr>
          </w:p>
        </w:tc>
        <w:tc>
          <w:tcPr>
            <w:tcW w:w="1474" w:type="dxa"/>
            <w:vAlign w:val="center"/>
          </w:tcPr>
          <w:p>
            <w:pPr>
              <w:pStyle w:val="11"/>
            </w:pPr>
            <w:r>
              <w:t>68349.81</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41754.42</w:t>
            </w:r>
          </w:p>
        </w:tc>
        <w:tc>
          <w:tcPr>
            <w:tcW w:w="3402" w:type="dxa"/>
            <w:vAlign w:val="center"/>
          </w:tcPr>
          <w:p>
            <w:pPr>
              <w:pStyle w:val="14"/>
            </w:pPr>
            <w:r>
              <w:t>本年支出合计</w:t>
            </w:r>
          </w:p>
        </w:tc>
        <w:tc>
          <w:tcPr>
            <w:tcW w:w="1474" w:type="dxa"/>
            <w:vAlign w:val="center"/>
          </w:tcPr>
          <w:p>
            <w:pPr>
              <w:pStyle w:val="15"/>
            </w:pPr>
            <w:r>
              <w:t>116980.49</w:t>
            </w:r>
          </w:p>
        </w:tc>
        <w:tc>
          <w:tcPr>
            <w:tcW w:w="1474" w:type="dxa"/>
            <w:vAlign w:val="center"/>
          </w:tcPr>
          <w:p>
            <w:pPr>
              <w:pStyle w:val="15"/>
            </w:pPr>
            <w:r>
              <w:t>13761.42</w:t>
            </w:r>
          </w:p>
        </w:tc>
        <w:tc>
          <w:tcPr>
            <w:tcW w:w="1474" w:type="dxa"/>
            <w:vAlign w:val="center"/>
          </w:tcPr>
          <w:p>
            <w:pPr>
              <w:pStyle w:val="15"/>
            </w:pPr>
            <w:r>
              <w:t>103219.07</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75226.07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255.00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74971.07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116980.49</w:t>
            </w:r>
          </w:p>
        </w:tc>
        <w:tc>
          <w:tcPr>
            <w:tcW w:w="3402" w:type="dxa"/>
            <w:vAlign w:val="center"/>
          </w:tcPr>
          <w:p>
            <w:pPr>
              <w:pStyle w:val="14"/>
            </w:pPr>
            <w:r>
              <w:t>支出总计</w:t>
            </w:r>
          </w:p>
        </w:tc>
        <w:tc>
          <w:tcPr>
            <w:tcW w:w="1474" w:type="dxa"/>
            <w:vAlign w:val="center"/>
          </w:tcPr>
          <w:p>
            <w:pPr>
              <w:pStyle w:val="15"/>
            </w:pPr>
            <w:r>
              <w:t>116980.49</w:t>
            </w:r>
          </w:p>
        </w:tc>
        <w:tc>
          <w:tcPr>
            <w:tcW w:w="1474" w:type="dxa"/>
            <w:vAlign w:val="center"/>
          </w:tcPr>
          <w:p>
            <w:pPr>
              <w:pStyle w:val="15"/>
            </w:pPr>
            <w:r>
              <w:t>13761.42</w:t>
            </w:r>
          </w:p>
        </w:tc>
        <w:tc>
          <w:tcPr>
            <w:tcW w:w="1474" w:type="dxa"/>
            <w:vAlign w:val="center"/>
          </w:tcPr>
          <w:p>
            <w:pPr>
              <w:pStyle w:val="15"/>
            </w:pPr>
            <w:r>
              <w:t>103219.07</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13761.42</w:t>
            </w:r>
          </w:p>
        </w:tc>
        <w:tc>
          <w:tcPr>
            <w:tcW w:w="2551" w:type="dxa"/>
            <w:vAlign w:val="center"/>
          </w:tcPr>
          <w:p>
            <w:pPr>
              <w:pStyle w:val="15"/>
            </w:pPr>
            <w:r>
              <w:t>757.60</w:t>
            </w:r>
          </w:p>
        </w:tc>
        <w:tc>
          <w:tcPr>
            <w:tcW w:w="2551" w:type="dxa"/>
            <w:vAlign w:val="center"/>
          </w:tcPr>
          <w:p>
            <w:pPr>
              <w:pStyle w:val="15"/>
            </w:pPr>
            <w:r>
              <w:t>13003.82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69.63</w:t>
            </w:r>
          </w:p>
        </w:tc>
        <w:tc>
          <w:tcPr>
            <w:tcW w:w="2551" w:type="dxa"/>
            <w:vAlign w:val="center"/>
          </w:tcPr>
          <w:p>
            <w:pPr>
              <w:pStyle w:val="11"/>
            </w:pPr>
            <w:r>
              <w:t>63.63</w:t>
            </w: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67.38</w:t>
            </w:r>
          </w:p>
        </w:tc>
        <w:tc>
          <w:tcPr>
            <w:tcW w:w="2551" w:type="dxa"/>
            <w:vAlign w:val="center"/>
          </w:tcPr>
          <w:p>
            <w:pPr>
              <w:pStyle w:val="11"/>
            </w:pPr>
            <w:r>
              <w:t>61.38</w:t>
            </w: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34.30</w:t>
            </w:r>
          </w:p>
        </w:tc>
        <w:tc>
          <w:tcPr>
            <w:tcW w:w="2551" w:type="dxa"/>
            <w:vAlign w:val="center"/>
          </w:tcPr>
          <w:p>
            <w:pPr>
              <w:pStyle w:val="11"/>
            </w:pPr>
            <w:r>
              <w:t>28.30</w:t>
            </w: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33.08</w:t>
            </w:r>
          </w:p>
        </w:tc>
        <w:tc>
          <w:tcPr>
            <w:tcW w:w="2551" w:type="dxa"/>
            <w:vAlign w:val="center"/>
          </w:tcPr>
          <w:p>
            <w:pPr>
              <w:pStyle w:val="11"/>
            </w:pPr>
            <w:r>
              <w:t>33.08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1.34</w:t>
            </w:r>
          </w:p>
        </w:tc>
        <w:tc>
          <w:tcPr>
            <w:tcW w:w="2551" w:type="dxa"/>
            <w:vAlign w:val="center"/>
          </w:tcPr>
          <w:p>
            <w:pPr>
              <w:pStyle w:val="11"/>
            </w:pPr>
            <w:r>
              <w:t>1.34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1.34</w:t>
            </w:r>
          </w:p>
        </w:tc>
        <w:tc>
          <w:tcPr>
            <w:tcW w:w="2551" w:type="dxa"/>
            <w:vAlign w:val="center"/>
          </w:tcPr>
          <w:p>
            <w:pPr>
              <w:pStyle w:val="11"/>
            </w:pPr>
            <w:r>
              <w:t>1.34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0.91</w:t>
            </w:r>
          </w:p>
        </w:tc>
        <w:tc>
          <w:tcPr>
            <w:tcW w:w="2551" w:type="dxa"/>
            <w:vAlign w:val="center"/>
          </w:tcPr>
          <w:p>
            <w:pPr>
              <w:pStyle w:val="11"/>
            </w:pPr>
            <w:r>
              <w:t>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0.91</w:t>
            </w:r>
          </w:p>
        </w:tc>
        <w:tc>
          <w:tcPr>
            <w:tcW w:w="2551" w:type="dxa"/>
            <w:vAlign w:val="center"/>
          </w:tcPr>
          <w:p>
            <w:pPr>
              <w:pStyle w:val="11"/>
            </w:pPr>
            <w:r>
              <w:t>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17.55</w:t>
            </w:r>
          </w:p>
        </w:tc>
        <w:tc>
          <w:tcPr>
            <w:tcW w:w="2551" w:type="dxa"/>
            <w:vAlign w:val="center"/>
          </w:tcPr>
          <w:p>
            <w:pPr>
              <w:pStyle w:val="11"/>
            </w:pPr>
            <w:r>
              <w:t>17.55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17.55</w:t>
            </w:r>
          </w:p>
        </w:tc>
        <w:tc>
          <w:tcPr>
            <w:tcW w:w="2551" w:type="dxa"/>
            <w:vAlign w:val="center"/>
          </w:tcPr>
          <w:p>
            <w:pPr>
              <w:pStyle w:val="11"/>
            </w:pPr>
            <w:r>
              <w:t>17.55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17.55</w:t>
            </w:r>
          </w:p>
        </w:tc>
        <w:tc>
          <w:tcPr>
            <w:tcW w:w="2551" w:type="dxa"/>
            <w:vAlign w:val="center"/>
          </w:tcPr>
          <w:p>
            <w:pPr>
              <w:pStyle w:val="11"/>
            </w:pPr>
            <w:r>
              <w:t>17.55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3854.70</w:t>
            </w:r>
          </w:p>
        </w:tc>
        <w:tc>
          <w:tcPr>
            <w:tcW w:w="2551" w:type="dxa"/>
            <w:vAlign w:val="center"/>
          </w:tcPr>
          <w:p>
            <w:pPr>
              <w:pStyle w:val="11"/>
            </w:pPr>
          </w:p>
        </w:tc>
        <w:tc>
          <w:tcPr>
            <w:tcW w:w="2551" w:type="dxa"/>
            <w:vAlign w:val="center"/>
          </w:tcPr>
          <w:p>
            <w:pPr>
              <w:pStyle w:val="11"/>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3854.70</w:t>
            </w:r>
          </w:p>
        </w:tc>
        <w:tc>
          <w:tcPr>
            <w:tcW w:w="2551" w:type="dxa"/>
            <w:vAlign w:val="center"/>
          </w:tcPr>
          <w:p>
            <w:pPr>
              <w:pStyle w:val="11"/>
            </w:pPr>
          </w:p>
        </w:tc>
        <w:tc>
          <w:tcPr>
            <w:tcW w:w="2551" w:type="dxa"/>
            <w:vAlign w:val="center"/>
          </w:tcPr>
          <w:p>
            <w:pPr>
              <w:pStyle w:val="11"/>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3854.70</w:t>
            </w:r>
          </w:p>
        </w:tc>
        <w:tc>
          <w:tcPr>
            <w:tcW w:w="2551" w:type="dxa"/>
            <w:vAlign w:val="center"/>
          </w:tcPr>
          <w:p>
            <w:pPr>
              <w:pStyle w:val="11"/>
            </w:pPr>
          </w:p>
        </w:tc>
        <w:tc>
          <w:tcPr>
            <w:tcW w:w="2551" w:type="dxa"/>
            <w:vAlign w:val="center"/>
          </w:tcPr>
          <w:p>
            <w:pPr>
              <w:pStyle w:val="11"/>
            </w:pPr>
            <w:r>
              <w:t>3854.70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9774.34</w:t>
            </w:r>
          </w:p>
        </w:tc>
        <w:tc>
          <w:tcPr>
            <w:tcW w:w="2551" w:type="dxa"/>
            <w:vAlign w:val="center"/>
          </w:tcPr>
          <w:p>
            <w:pPr>
              <w:pStyle w:val="11"/>
            </w:pPr>
            <w:r>
              <w:t>652.32</w:t>
            </w:r>
          </w:p>
        </w:tc>
        <w:tc>
          <w:tcPr>
            <w:tcW w:w="2551" w:type="dxa"/>
            <w:vAlign w:val="center"/>
          </w:tcPr>
          <w:p>
            <w:pPr>
              <w:pStyle w:val="11"/>
            </w:pPr>
            <w:r>
              <w:t>9122.02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1157.54</w:t>
            </w:r>
          </w:p>
        </w:tc>
        <w:tc>
          <w:tcPr>
            <w:tcW w:w="2551" w:type="dxa"/>
            <w:vAlign w:val="center"/>
          </w:tcPr>
          <w:p>
            <w:pPr>
              <w:pStyle w:val="11"/>
            </w:pPr>
            <w:r>
              <w:t>652.32</w:t>
            </w:r>
          </w:p>
        </w:tc>
        <w:tc>
          <w:tcPr>
            <w:tcW w:w="2551" w:type="dxa"/>
            <w:vAlign w:val="center"/>
          </w:tcPr>
          <w:p>
            <w:pPr>
              <w:pStyle w:val="11"/>
            </w:pPr>
            <w:r>
              <w:t>505.22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1157.54</w:t>
            </w:r>
          </w:p>
        </w:tc>
        <w:tc>
          <w:tcPr>
            <w:tcW w:w="2551" w:type="dxa"/>
            <w:vAlign w:val="center"/>
          </w:tcPr>
          <w:p>
            <w:pPr>
              <w:pStyle w:val="11"/>
            </w:pPr>
            <w:r>
              <w:t>652.32</w:t>
            </w:r>
          </w:p>
        </w:tc>
        <w:tc>
          <w:tcPr>
            <w:tcW w:w="2551" w:type="dxa"/>
            <w:vAlign w:val="center"/>
          </w:tcPr>
          <w:p>
            <w:pPr>
              <w:pStyle w:val="11"/>
            </w:pPr>
            <w:r>
              <w:t>505.22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19</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8616.80</w:t>
            </w:r>
          </w:p>
        </w:tc>
        <w:tc>
          <w:tcPr>
            <w:tcW w:w="2551" w:type="dxa"/>
            <w:vAlign w:val="center"/>
          </w:tcPr>
          <w:p>
            <w:pPr>
              <w:pStyle w:val="11"/>
            </w:pPr>
          </w:p>
        </w:tc>
        <w:tc>
          <w:tcPr>
            <w:tcW w:w="2551" w:type="dxa"/>
            <w:vAlign w:val="center"/>
          </w:tcPr>
          <w:p>
            <w:pPr>
              <w:pStyle w:val="11"/>
            </w:pPr>
            <w:r>
              <w:t>8616.80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8616.80</w:t>
            </w:r>
          </w:p>
        </w:tc>
        <w:tc>
          <w:tcPr>
            <w:tcW w:w="2551" w:type="dxa"/>
            <w:vAlign w:val="center"/>
          </w:tcPr>
          <w:p>
            <w:pPr>
              <w:pStyle w:val="11"/>
            </w:pPr>
          </w:p>
        </w:tc>
        <w:tc>
          <w:tcPr>
            <w:tcW w:w="2551" w:type="dxa"/>
            <w:vAlign w:val="center"/>
          </w:tcPr>
          <w:p>
            <w:pPr>
              <w:pStyle w:val="11"/>
            </w:pPr>
            <w:r>
              <w:t>8616.80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45.20</w:t>
            </w:r>
          </w:p>
        </w:tc>
        <w:tc>
          <w:tcPr>
            <w:tcW w:w="2551" w:type="dxa"/>
            <w:vAlign w:val="center"/>
          </w:tcPr>
          <w:p>
            <w:pPr>
              <w:pStyle w:val="11"/>
            </w:pPr>
            <w:r>
              <w:t>24.10</w:t>
            </w:r>
          </w:p>
        </w:tc>
        <w:tc>
          <w:tcPr>
            <w:tcW w:w="2551" w:type="dxa"/>
            <w:vAlign w:val="center"/>
          </w:tcPr>
          <w:p>
            <w:pPr>
              <w:pStyle w:val="11"/>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21.10</w:t>
            </w:r>
          </w:p>
        </w:tc>
        <w:tc>
          <w:tcPr>
            <w:tcW w:w="2551" w:type="dxa"/>
            <w:vAlign w:val="center"/>
          </w:tcPr>
          <w:p>
            <w:pPr>
              <w:pStyle w:val="11"/>
            </w:pPr>
          </w:p>
        </w:tc>
        <w:tc>
          <w:tcPr>
            <w:tcW w:w="2551" w:type="dxa"/>
            <w:vAlign w:val="center"/>
          </w:tcPr>
          <w:p>
            <w:pPr>
              <w:pStyle w:val="11"/>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2210105</w:t>
            </w:r>
          </w:p>
        </w:tc>
        <w:tc>
          <w:tcPr>
            <w:tcW w:w="4535" w:type="dxa"/>
            <w:vAlign w:val="center"/>
          </w:tcPr>
          <w:p>
            <w:pPr>
              <w:pStyle w:val="12"/>
            </w:pPr>
            <w:r>
              <w:t>农村危房改造</w:t>
            </w:r>
          </w:p>
        </w:tc>
        <w:tc>
          <w:tcPr>
            <w:tcW w:w="2551" w:type="dxa"/>
            <w:vAlign w:val="center"/>
          </w:tcPr>
          <w:p>
            <w:pPr>
              <w:pStyle w:val="11"/>
            </w:pPr>
            <w:r>
              <w:t>21.10</w:t>
            </w:r>
          </w:p>
        </w:tc>
        <w:tc>
          <w:tcPr>
            <w:tcW w:w="2551" w:type="dxa"/>
            <w:vAlign w:val="center"/>
          </w:tcPr>
          <w:p>
            <w:pPr>
              <w:pStyle w:val="11"/>
            </w:pPr>
          </w:p>
        </w:tc>
        <w:tc>
          <w:tcPr>
            <w:tcW w:w="2551" w:type="dxa"/>
            <w:vAlign w:val="center"/>
          </w:tcPr>
          <w:p>
            <w:pPr>
              <w:pStyle w:val="11"/>
            </w:pPr>
            <w:r>
              <w:t>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24.10</w:t>
            </w:r>
          </w:p>
        </w:tc>
        <w:tc>
          <w:tcPr>
            <w:tcW w:w="2551" w:type="dxa"/>
            <w:vAlign w:val="center"/>
          </w:tcPr>
          <w:p>
            <w:pPr>
              <w:pStyle w:val="11"/>
            </w:pPr>
            <w:r>
              <w:t>24.10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24.10</w:t>
            </w:r>
          </w:p>
        </w:tc>
        <w:tc>
          <w:tcPr>
            <w:tcW w:w="2551" w:type="dxa"/>
            <w:vAlign w:val="center"/>
          </w:tcPr>
          <w:p>
            <w:pPr>
              <w:pStyle w:val="11"/>
            </w:pPr>
            <w:r>
              <w:t>24.10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757.60</w:t>
            </w:r>
          </w:p>
        </w:tc>
        <w:tc>
          <w:tcPr>
            <w:tcW w:w="2551" w:type="dxa"/>
            <w:vAlign w:val="center"/>
          </w:tcPr>
          <w:p>
            <w:pPr>
              <w:pStyle w:val="15"/>
            </w:pPr>
            <w:r>
              <w:t>733.78</w:t>
            </w:r>
          </w:p>
        </w:tc>
        <w:tc>
          <w:tcPr>
            <w:tcW w:w="2551" w:type="dxa"/>
            <w:vAlign w:val="center"/>
          </w:tcPr>
          <w:p>
            <w:pPr>
              <w:pStyle w:val="15"/>
            </w:pPr>
            <w:r>
              <w:t>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704.14</w:t>
            </w:r>
          </w:p>
        </w:tc>
        <w:tc>
          <w:tcPr>
            <w:tcW w:w="2551" w:type="dxa"/>
            <w:vAlign w:val="center"/>
          </w:tcPr>
          <w:p>
            <w:pPr>
              <w:pStyle w:val="11"/>
            </w:pPr>
            <w:r>
              <w:t>704.14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374.34</w:t>
            </w:r>
          </w:p>
        </w:tc>
        <w:tc>
          <w:tcPr>
            <w:tcW w:w="2551" w:type="dxa"/>
            <w:vAlign w:val="center"/>
          </w:tcPr>
          <w:p>
            <w:pPr>
              <w:pStyle w:val="11"/>
            </w:pPr>
            <w:r>
              <w:t>374.34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27.19</w:t>
            </w:r>
          </w:p>
        </w:tc>
        <w:tc>
          <w:tcPr>
            <w:tcW w:w="2551" w:type="dxa"/>
            <w:vAlign w:val="center"/>
          </w:tcPr>
          <w:p>
            <w:pPr>
              <w:pStyle w:val="11"/>
            </w:pPr>
            <w:r>
              <w:t>27.19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19.69</w:t>
            </w:r>
          </w:p>
        </w:tc>
        <w:tc>
          <w:tcPr>
            <w:tcW w:w="2551" w:type="dxa"/>
            <w:vAlign w:val="center"/>
          </w:tcPr>
          <w:p>
            <w:pPr>
              <w:pStyle w:val="11"/>
            </w:pPr>
            <w:r>
              <w:t>19.69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57.36</w:t>
            </w:r>
          </w:p>
        </w:tc>
        <w:tc>
          <w:tcPr>
            <w:tcW w:w="2551" w:type="dxa"/>
            <w:vAlign w:val="center"/>
          </w:tcPr>
          <w:p>
            <w:pPr>
              <w:pStyle w:val="11"/>
            </w:pPr>
            <w:r>
              <w:t>57.36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168.86</w:t>
            </w:r>
          </w:p>
        </w:tc>
        <w:tc>
          <w:tcPr>
            <w:tcW w:w="2551" w:type="dxa"/>
            <w:vAlign w:val="center"/>
          </w:tcPr>
          <w:p>
            <w:pPr>
              <w:pStyle w:val="11"/>
            </w:pPr>
            <w:r>
              <w:t>168.86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6.89</w:t>
            </w:r>
          </w:p>
        </w:tc>
        <w:tc>
          <w:tcPr>
            <w:tcW w:w="2551" w:type="dxa"/>
            <w:vAlign w:val="center"/>
          </w:tcPr>
          <w:p>
            <w:pPr>
              <w:pStyle w:val="11"/>
            </w:pPr>
            <w:r>
              <w:t>6.89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25.44</w:t>
            </w:r>
          </w:p>
        </w:tc>
        <w:tc>
          <w:tcPr>
            <w:tcW w:w="2551" w:type="dxa"/>
            <w:vAlign w:val="center"/>
          </w:tcPr>
          <w:p>
            <w:pPr>
              <w:pStyle w:val="11"/>
            </w:pPr>
            <w:r>
              <w:t>25.44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5.08</w:t>
            </w:r>
          </w:p>
        </w:tc>
        <w:tc>
          <w:tcPr>
            <w:tcW w:w="2551" w:type="dxa"/>
            <w:vAlign w:val="center"/>
          </w:tcPr>
          <w:p>
            <w:pPr>
              <w:pStyle w:val="11"/>
            </w:pPr>
            <w:r>
              <w:t>5.08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23.82</w:t>
            </w:r>
          </w:p>
        </w:tc>
        <w:tc>
          <w:tcPr>
            <w:tcW w:w="2551" w:type="dxa"/>
            <w:vAlign w:val="center"/>
          </w:tcPr>
          <w:p>
            <w:pPr>
              <w:pStyle w:val="11"/>
            </w:pPr>
          </w:p>
        </w:tc>
        <w:tc>
          <w:tcPr>
            <w:tcW w:w="2551" w:type="dxa"/>
            <w:vAlign w:val="center"/>
          </w:tcPr>
          <w:p>
            <w:pPr>
              <w:pStyle w:val="11"/>
            </w:pPr>
            <w:r>
              <w:t>23.82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8.82</w:t>
            </w:r>
          </w:p>
        </w:tc>
        <w:tc>
          <w:tcPr>
            <w:tcW w:w="2551" w:type="dxa"/>
            <w:vAlign w:val="center"/>
          </w:tcPr>
          <w:p>
            <w:pPr>
              <w:pStyle w:val="11"/>
            </w:pPr>
          </w:p>
        </w:tc>
        <w:tc>
          <w:tcPr>
            <w:tcW w:w="2551" w:type="dxa"/>
            <w:vAlign w:val="center"/>
          </w:tcPr>
          <w:p>
            <w:pPr>
              <w:pStyle w:val="11"/>
            </w:pPr>
            <w:r>
              <w:t>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29.64</w:t>
            </w:r>
          </w:p>
        </w:tc>
        <w:tc>
          <w:tcPr>
            <w:tcW w:w="2551" w:type="dxa"/>
            <w:vAlign w:val="center"/>
          </w:tcPr>
          <w:p>
            <w:pPr>
              <w:pStyle w:val="11"/>
            </w:pPr>
            <w:r>
              <w:t>29.64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28.30</w:t>
            </w:r>
          </w:p>
        </w:tc>
        <w:tc>
          <w:tcPr>
            <w:tcW w:w="2551" w:type="dxa"/>
            <w:vAlign w:val="center"/>
          </w:tcPr>
          <w:p>
            <w:pPr>
              <w:pStyle w:val="11"/>
            </w:pPr>
            <w:r>
              <w:t>28.30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1.34</w:t>
            </w:r>
          </w:p>
        </w:tc>
        <w:tc>
          <w:tcPr>
            <w:tcW w:w="2551" w:type="dxa"/>
            <w:vAlign w:val="center"/>
          </w:tcPr>
          <w:p>
            <w:pPr>
              <w:pStyle w:val="11"/>
            </w:pPr>
            <w:r>
              <w:t>1.34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103219.07</w:t>
            </w:r>
          </w:p>
        </w:tc>
        <w:tc>
          <w:tcPr>
            <w:tcW w:w="2551" w:type="dxa"/>
            <w:vAlign w:val="center"/>
          </w:tcPr>
          <w:p>
            <w:pPr>
              <w:pStyle w:val="15"/>
            </w:pPr>
          </w:p>
        </w:tc>
        <w:tc>
          <w:tcPr>
            <w:tcW w:w="2551" w:type="dxa"/>
            <w:vAlign w:val="center"/>
          </w:tcPr>
          <w:p>
            <w:pPr>
              <w:pStyle w:val="15"/>
            </w:pPr>
            <w:r>
              <w:t>103219.07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34869.26</w:t>
            </w:r>
          </w:p>
        </w:tc>
        <w:tc>
          <w:tcPr>
            <w:tcW w:w="2551" w:type="dxa"/>
            <w:vAlign w:val="center"/>
          </w:tcPr>
          <w:p>
            <w:pPr>
              <w:pStyle w:val="11"/>
            </w:pPr>
          </w:p>
        </w:tc>
        <w:tc>
          <w:tcPr>
            <w:tcW w:w="2551" w:type="dxa"/>
            <w:vAlign w:val="center"/>
          </w:tcPr>
          <w:p>
            <w:pPr>
              <w:pStyle w:val="11"/>
            </w:pPr>
            <w:r>
              <w:t>34869.26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31890.20</w:t>
            </w:r>
          </w:p>
        </w:tc>
        <w:tc>
          <w:tcPr>
            <w:tcW w:w="2551" w:type="dxa"/>
            <w:vAlign w:val="center"/>
          </w:tcPr>
          <w:p>
            <w:pPr>
              <w:pStyle w:val="11"/>
            </w:pPr>
          </w:p>
        </w:tc>
        <w:tc>
          <w:tcPr>
            <w:tcW w:w="2551" w:type="dxa"/>
            <w:vAlign w:val="center"/>
          </w:tcPr>
          <w:p>
            <w:pPr>
              <w:pStyle w:val="11"/>
            </w:pPr>
            <w:r>
              <w:t>31890.20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31890.20</w:t>
            </w:r>
          </w:p>
        </w:tc>
        <w:tc>
          <w:tcPr>
            <w:tcW w:w="2551" w:type="dxa"/>
            <w:vAlign w:val="center"/>
          </w:tcPr>
          <w:p>
            <w:pPr>
              <w:pStyle w:val="11"/>
            </w:pPr>
          </w:p>
        </w:tc>
        <w:tc>
          <w:tcPr>
            <w:tcW w:w="2551" w:type="dxa"/>
            <w:vAlign w:val="center"/>
          </w:tcPr>
          <w:p>
            <w:pPr>
              <w:pStyle w:val="11"/>
            </w:pPr>
            <w:r>
              <w:t>31890.20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2121301</w:t>
            </w:r>
          </w:p>
        </w:tc>
        <w:tc>
          <w:tcPr>
            <w:tcW w:w="4535" w:type="dxa"/>
            <w:vAlign w:val="center"/>
          </w:tcPr>
          <w:p>
            <w:pPr>
              <w:pStyle w:val="12"/>
            </w:pPr>
            <w:r>
              <w:t>城市公共设施</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21298</w:t>
            </w:r>
          </w:p>
        </w:tc>
        <w:tc>
          <w:tcPr>
            <w:tcW w:w="4535" w:type="dxa"/>
            <w:vAlign w:val="center"/>
          </w:tcPr>
          <w:p>
            <w:pPr>
              <w:pStyle w:val="12"/>
            </w:pPr>
            <w:r>
              <w:t>超长期特别国债安排的支出</w:t>
            </w:r>
          </w:p>
        </w:tc>
        <w:tc>
          <w:tcPr>
            <w:tcW w:w="2551" w:type="dxa"/>
            <w:vAlign w:val="center"/>
          </w:tcPr>
          <w:p>
            <w:pPr>
              <w:pStyle w:val="11"/>
            </w:pPr>
            <w:r>
              <w:t>979.06</w:t>
            </w:r>
          </w:p>
        </w:tc>
        <w:tc>
          <w:tcPr>
            <w:tcW w:w="2551" w:type="dxa"/>
            <w:vAlign w:val="center"/>
          </w:tcPr>
          <w:p>
            <w:pPr>
              <w:pStyle w:val="11"/>
            </w:pPr>
          </w:p>
        </w:tc>
        <w:tc>
          <w:tcPr>
            <w:tcW w:w="2551" w:type="dxa"/>
            <w:vAlign w:val="center"/>
          </w:tcPr>
          <w:p>
            <w:pPr>
              <w:pStyle w:val="11"/>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2129801</w:t>
            </w:r>
          </w:p>
        </w:tc>
        <w:tc>
          <w:tcPr>
            <w:tcW w:w="4535" w:type="dxa"/>
            <w:vAlign w:val="center"/>
          </w:tcPr>
          <w:p>
            <w:pPr>
              <w:pStyle w:val="12"/>
            </w:pPr>
            <w:r>
              <w:t>城乡社区公共设施</w:t>
            </w:r>
          </w:p>
        </w:tc>
        <w:tc>
          <w:tcPr>
            <w:tcW w:w="2551" w:type="dxa"/>
            <w:vAlign w:val="center"/>
          </w:tcPr>
          <w:p>
            <w:pPr>
              <w:pStyle w:val="11"/>
            </w:pPr>
            <w:r>
              <w:t>979.06</w:t>
            </w:r>
          </w:p>
        </w:tc>
        <w:tc>
          <w:tcPr>
            <w:tcW w:w="2551" w:type="dxa"/>
            <w:vAlign w:val="center"/>
          </w:tcPr>
          <w:p>
            <w:pPr>
              <w:pStyle w:val="11"/>
            </w:pPr>
          </w:p>
        </w:tc>
        <w:tc>
          <w:tcPr>
            <w:tcW w:w="2551" w:type="dxa"/>
            <w:vAlign w:val="center"/>
          </w:tcPr>
          <w:p>
            <w:pPr>
              <w:pStyle w:val="11"/>
            </w:pPr>
            <w:r>
              <w:t>979.06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68349.81</w:t>
            </w:r>
          </w:p>
        </w:tc>
        <w:tc>
          <w:tcPr>
            <w:tcW w:w="2551" w:type="dxa"/>
            <w:vAlign w:val="center"/>
          </w:tcPr>
          <w:p>
            <w:pPr>
              <w:pStyle w:val="11"/>
            </w:pPr>
          </w:p>
        </w:tc>
        <w:tc>
          <w:tcPr>
            <w:tcW w:w="2551" w:type="dxa"/>
            <w:vAlign w:val="center"/>
          </w:tcPr>
          <w:p>
            <w:pPr>
              <w:pStyle w:val="11"/>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22498</w:t>
            </w:r>
          </w:p>
        </w:tc>
        <w:tc>
          <w:tcPr>
            <w:tcW w:w="4535" w:type="dxa"/>
            <w:vAlign w:val="center"/>
          </w:tcPr>
          <w:p>
            <w:pPr>
              <w:pStyle w:val="12"/>
            </w:pPr>
            <w:r>
              <w:t>超长期特别国债安排的支出</w:t>
            </w:r>
          </w:p>
        </w:tc>
        <w:tc>
          <w:tcPr>
            <w:tcW w:w="2551" w:type="dxa"/>
            <w:vAlign w:val="center"/>
          </w:tcPr>
          <w:p>
            <w:pPr>
              <w:pStyle w:val="11"/>
            </w:pPr>
            <w:r>
              <w:t>68349.81</w:t>
            </w:r>
          </w:p>
        </w:tc>
        <w:tc>
          <w:tcPr>
            <w:tcW w:w="2551" w:type="dxa"/>
            <w:vAlign w:val="center"/>
          </w:tcPr>
          <w:p>
            <w:pPr>
              <w:pStyle w:val="11"/>
            </w:pPr>
          </w:p>
        </w:tc>
        <w:tc>
          <w:tcPr>
            <w:tcW w:w="2551" w:type="dxa"/>
            <w:vAlign w:val="center"/>
          </w:tcPr>
          <w:p>
            <w:pPr>
              <w:pStyle w:val="11"/>
            </w:pPr>
            <w:r>
              <w:t>68349.81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2249802</w:t>
            </w:r>
          </w:p>
        </w:tc>
        <w:tc>
          <w:tcPr>
            <w:tcW w:w="4535" w:type="dxa"/>
            <w:vAlign w:val="center"/>
          </w:tcPr>
          <w:p>
            <w:pPr>
              <w:pStyle w:val="12"/>
            </w:pPr>
            <w:r>
              <w:t>自然灾害恢复重建支出</w:t>
            </w:r>
          </w:p>
        </w:tc>
        <w:tc>
          <w:tcPr>
            <w:tcW w:w="2551" w:type="dxa"/>
            <w:vAlign w:val="center"/>
          </w:tcPr>
          <w:p>
            <w:pPr>
              <w:pStyle w:val="11"/>
            </w:pPr>
            <w:r>
              <w:t>68349.81</w:t>
            </w:r>
          </w:p>
        </w:tc>
        <w:tc>
          <w:tcPr>
            <w:tcW w:w="2551" w:type="dxa"/>
            <w:vAlign w:val="center"/>
          </w:tcPr>
          <w:p>
            <w:pPr>
              <w:pStyle w:val="11"/>
            </w:pPr>
          </w:p>
        </w:tc>
        <w:tc>
          <w:tcPr>
            <w:tcW w:w="2551" w:type="dxa"/>
            <w:vAlign w:val="center"/>
          </w:tcPr>
          <w:p>
            <w:pPr>
              <w:pStyle w:val="11"/>
            </w:pPr>
            <w:r>
              <w:t>68349.81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333001成安县建设局机关</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成安县建设局机关2026年单位预算信息公开情况说明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按照《中华人民共和国预算法》、《地方预决算公开操作规程》和《关于进一步推进预算公开工作的实施意见》规定，现将成安县建设局机关2026年单位预算公开如下：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）贯彻执行国家、省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住房城乡建设的方针、政策和法律、法规。贯彻执行住房保障、</w:t>
      </w:r>
      <w:r>
        <w:rPr>
          <w:rFonts w:hint="eastAsia" w:ascii="仿宋_GB2312" w:hAnsi="仿宋_GB2312" w:eastAsia="仿宋_GB2312" w:cs="仿宋_GB2312"/>
          <w:sz w:val="32"/>
          <w:szCs w:val="32"/>
          <w:lang w:eastAsia="zh-CN"/>
        </w:rPr>
        <w:t>住房制度改革及房产管理、城乡建设、市政设施、园林绿化、市容市貌、环境卫生、公用事业</w:t>
      </w:r>
      <w:r>
        <w:rPr>
          <w:rFonts w:hint="eastAsia" w:ascii="仿宋_GB2312" w:hAnsi="仿宋_GB2312" w:eastAsia="仿宋_GB2312" w:cs="仿宋_GB2312"/>
          <w:sz w:val="32"/>
          <w:szCs w:val="32"/>
        </w:rPr>
        <w:t>的法律、法规、规章和方针、政策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拟订全县住房城乡建设行业发展规划并组织实施。研究提出住房城乡建设重大问题的政策建议。负责住房城乡建设行业安全生产监管。</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负责城镇低收入家庭住房保障。拟订城镇住房保障相关政策并组织实施。会同有关部门做好中央和省、市保障性安居工程资金安排的组织实施。组织编制、实施城镇住房保障发展规划和年度计划。按照省、市规定和要求推进全县住房制度改革。</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）负责推行工程建设标准。组织实施工程建设实施阶段的国家标准、全国统一的行业标准及工程建设地方标准</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监督各类建设标准定额的实施和工程造价计量计价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城建档案管理工作。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房地产市场的监督管理。会同有关部门拟订房地产市场调控政策并监督执行。拟订房地产业的行业发展规划、产业政策。负责房地产开发行业管理工作。指导房地产市场信用体系建设和管理。拟订房地产开发、房屋交易、房屋租赁、房地产估价与经纪管理的规章制度并监督实施。指导国有土地上房屋征收与补偿工作。负责牵头组织开展全县房地产市场秩序专项整治，</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全县房产交易监管工作。负责房地产市场信息监测和运行分析。</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负责建筑市场的监督管理。负责国家规定必须招标的房屋建筑和市政基础设施工程招标投标活动的监督工作</w:t>
      </w:r>
      <w:r>
        <w:rPr>
          <w:rFonts w:hint="eastAsia" w:ascii="仿宋_GB2312" w:hAnsi="仿宋_GB2312" w:eastAsia="仿宋_GB2312" w:cs="仿宋_GB2312"/>
          <w:sz w:val="32"/>
          <w:szCs w:val="32"/>
          <w:lang w:eastAsia="zh-CN"/>
        </w:rPr>
        <w:t>。拟订勘察设计、施工、建设监理的规范性文件，并组织实施。</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建筑业、</w:t>
      </w:r>
      <w:r>
        <w:rPr>
          <w:rFonts w:hint="eastAsia" w:ascii="仿宋_GB2312" w:hAnsi="仿宋_GB2312" w:eastAsia="仿宋_GB2312" w:cs="仿宋_GB2312"/>
          <w:sz w:val="32"/>
          <w:szCs w:val="32"/>
        </w:rPr>
        <w:t>勘察设计、建设监理、工程检测、造价咨询</w:t>
      </w:r>
      <w:r>
        <w:rPr>
          <w:rFonts w:hint="eastAsia" w:ascii="仿宋_GB2312" w:hAnsi="仿宋_GB2312" w:eastAsia="仿宋_GB2312" w:cs="仿宋_GB2312"/>
          <w:sz w:val="32"/>
          <w:szCs w:val="32"/>
          <w:lang w:eastAsia="zh-CN"/>
        </w:rPr>
        <w:t>等行业管理，</w:t>
      </w:r>
      <w:r>
        <w:rPr>
          <w:rFonts w:hint="eastAsia" w:ascii="仿宋_GB2312" w:hAnsi="仿宋_GB2312" w:eastAsia="仿宋_GB2312" w:cs="仿宋_GB2312"/>
          <w:sz w:val="32"/>
          <w:szCs w:val="32"/>
        </w:rPr>
        <w:t>拟订行业发展战略、中长期发展规划、改革方案、</w:t>
      </w:r>
      <w:r>
        <w:rPr>
          <w:rFonts w:hint="eastAsia" w:ascii="仿宋_GB2312" w:hAnsi="仿宋_GB2312" w:eastAsia="仿宋_GB2312" w:cs="仿宋_GB2312"/>
          <w:sz w:val="32"/>
          <w:szCs w:val="32"/>
          <w:lang w:eastAsia="zh-CN"/>
        </w:rPr>
        <w:t>产业政策、</w:t>
      </w:r>
      <w:r>
        <w:rPr>
          <w:rFonts w:hint="eastAsia" w:ascii="仿宋_GB2312" w:hAnsi="仿宋_GB2312" w:eastAsia="仿宋_GB2312" w:cs="仿宋_GB2312"/>
          <w:sz w:val="32"/>
          <w:szCs w:val="32"/>
        </w:rPr>
        <w:t>规章制度并监督执行</w:t>
      </w:r>
      <w:r>
        <w:rPr>
          <w:rFonts w:hint="eastAsia" w:ascii="仿宋_GB2312" w:hAnsi="仿宋_GB2312" w:eastAsia="仿宋_GB2312" w:cs="仿宋_GB2312"/>
          <w:sz w:val="32"/>
          <w:szCs w:val="32"/>
          <w:lang w:eastAsia="zh-CN"/>
        </w:rPr>
        <w:t>。贯彻落实建筑市场各方主体行为的规章制度并监督执行。</w:t>
      </w:r>
      <w:r>
        <w:rPr>
          <w:rFonts w:hint="eastAsia" w:ascii="仿宋_GB2312" w:hAnsi="仿宋_GB2312" w:eastAsia="仿宋_GB2312" w:cs="仿宋_GB2312"/>
          <w:sz w:val="32"/>
          <w:szCs w:val="32"/>
        </w:rPr>
        <w:t>组织协调建筑企业参与国际工程承包、建筑劳务合作。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）负责建筑工程质量安全监管。贯彻落实建筑工程质量、施工安全政策、规章制度并监督执行。负责房屋建筑和市政公用基础设施建设期间安全生产监管。</w:t>
      </w:r>
      <w:r>
        <w:rPr>
          <w:rFonts w:hint="eastAsia" w:ascii="仿宋_GB2312" w:hAnsi="仿宋_GB2312" w:eastAsia="仿宋_GB2312" w:cs="仿宋_GB2312"/>
          <w:sz w:val="32"/>
          <w:szCs w:val="32"/>
          <w:lang w:eastAsia="zh-CN"/>
        </w:rPr>
        <w:t>组织或</w:t>
      </w:r>
      <w:r>
        <w:rPr>
          <w:rFonts w:hint="eastAsia" w:ascii="仿宋_GB2312" w:hAnsi="仿宋_GB2312" w:eastAsia="仿宋_GB2312" w:cs="仿宋_GB2312"/>
          <w:sz w:val="32"/>
          <w:szCs w:val="32"/>
        </w:rPr>
        <w:t>参与工程重大质量、安全事故的调查处理。负责落实建筑业、工程勘察设计咨询业的技术政策并指导实施。</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城市建设工作。</w:t>
      </w:r>
      <w:r>
        <w:rPr>
          <w:rFonts w:hint="eastAsia" w:ascii="仿宋_GB2312" w:hAnsi="仿宋_GB2312" w:eastAsia="仿宋_GB2312" w:cs="仿宋_GB2312"/>
          <w:sz w:val="32"/>
          <w:szCs w:val="32"/>
          <w:lang w:eastAsia="zh-CN"/>
        </w:rPr>
        <w:t>拟订城市建设的规范性文件并组织实施。编制县级城市建设行业的发展规划并组织实施。</w:t>
      </w:r>
      <w:r>
        <w:rPr>
          <w:rFonts w:hint="eastAsia" w:ascii="仿宋_GB2312" w:hAnsi="仿宋_GB2312" w:eastAsia="仿宋_GB2312" w:cs="仿宋_GB2312"/>
          <w:sz w:val="32"/>
          <w:szCs w:val="32"/>
        </w:rPr>
        <w:t>指导城市建设行业相关专业规划编制并监督实施。负责综合协调城市更新工作。负责谋划、编制县本级基础设施建设项目，编制县本级年度建设资金使用计划和资金使用管理。</w:t>
      </w:r>
      <w:r>
        <w:rPr>
          <w:rFonts w:hint="eastAsia" w:ascii="仿宋_GB2312" w:hAnsi="仿宋_GB2312" w:eastAsia="仿宋_GB2312" w:cs="仿宋_GB2312"/>
          <w:sz w:val="32"/>
          <w:szCs w:val="32"/>
          <w:lang w:eastAsia="zh-CN"/>
        </w:rPr>
        <w:t>负责指导推进县城建设工作。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（八）负责拟订地下综合管廊中长期建设计划，拟订地下综合管廊运行、维护管理办法和配套政策。负责实施综合管廊建设、运营和维护管理工作。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指导村镇建设。贯彻落实村镇建设政策并指导实施。指导村镇建设规划编制和实施。指导乡村建筑风貌管控。指导农村住房建设和安全及危房改造。指导建制镇生活垃圾、生活污水处理及农村生活垃圾收运处置体系建设。做好县城建设、城镇生态建设及绿化、公园绿地、城镇公厕的规划、建设工作。指导重点镇和特色小城镇建设。负责历史文化名城(镇、村)的申报、保护和监督管理工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负责建筑节能管理工作。贯彻落实建筑节能、建设科技发展的政策、规划并指导实施。组织实施重大建筑节能项目。指导和推动建筑节能减排、绿色建筑发展和住房城乡建设行业信息化工作。负责建设行业各类人员培训工作。</w:t>
      </w:r>
    </w:p>
    <w:p>
      <w:pPr>
        <w:widowControl w:val="0"/>
        <w:spacing w:line="59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（十一）研究拟订全县市政设施、园林绿化、</w:t>
      </w:r>
      <w:r>
        <w:rPr>
          <w:rFonts w:hint="eastAsia" w:ascii="仿宋_GB2312" w:hAnsi="仿宋_GB2312" w:eastAsia="仿宋_GB2312" w:cs="仿宋_GB2312"/>
          <w:sz w:val="32"/>
          <w:szCs w:val="32"/>
        </w:rPr>
        <w:t>市容市貌</w:t>
      </w:r>
      <w:r>
        <w:rPr>
          <w:rFonts w:hint="eastAsia" w:ascii="仿宋_GB2312" w:hAnsi="仿宋_GB2312" w:eastAsia="仿宋_GB2312" w:cs="仿宋_GB2312"/>
          <w:sz w:val="32"/>
          <w:szCs w:val="32"/>
          <w:lang w:eastAsia="zh-CN"/>
        </w:rPr>
        <w:t>、环境卫生、公用事业行业的专项规划、中长期发展规划和年度计划，并组织实施。督导县中心城区范围内“五包责任制”的落实。</w:t>
      </w:r>
    </w:p>
    <w:p>
      <w:pPr>
        <w:widowControl w:val="0"/>
        <w:spacing w:line="590" w:lineRule="exact"/>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统筹全县</w:t>
      </w:r>
      <w:r>
        <w:rPr>
          <w:rFonts w:hint="eastAsia" w:ascii="仿宋_GB2312" w:hAnsi="仿宋_GB2312" w:eastAsia="仿宋_GB2312" w:cs="仿宋_GB2312"/>
          <w:sz w:val="32"/>
          <w:szCs w:val="32"/>
        </w:rPr>
        <w:t>市政设施、园林绿化、市容市貌、</w:t>
      </w:r>
      <w:r>
        <w:rPr>
          <w:rFonts w:hint="eastAsia" w:ascii="仿宋_GB2312" w:hAnsi="仿宋_GB2312" w:eastAsia="仿宋_GB2312" w:cs="仿宋_GB2312"/>
          <w:sz w:val="32"/>
          <w:szCs w:val="32"/>
          <w:lang w:eastAsia="zh-CN"/>
        </w:rPr>
        <w:t>环境卫生、</w:t>
      </w:r>
      <w:r>
        <w:rPr>
          <w:rFonts w:hint="eastAsia" w:ascii="仿宋_GB2312" w:hAnsi="仿宋_GB2312" w:eastAsia="仿宋_GB2312" w:cs="仿宋_GB2312"/>
          <w:sz w:val="32"/>
          <w:szCs w:val="32"/>
        </w:rPr>
        <w:t>公用事业等中小型建设资金的计划编制、使用和管理。参与编制</w:t>
      </w:r>
      <w:r>
        <w:rPr>
          <w:rFonts w:hint="eastAsia" w:ascii="仿宋_GB2312" w:hAnsi="仿宋_GB2312" w:eastAsia="仿宋_GB2312" w:cs="仿宋_GB2312"/>
          <w:sz w:val="32"/>
          <w:szCs w:val="32"/>
          <w:lang w:eastAsia="zh-CN"/>
        </w:rPr>
        <w:t>市政</w:t>
      </w:r>
      <w:r>
        <w:rPr>
          <w:rFonts w:hint="eastAsia" w:ascii="仿宋_GB2312" w:hAnsi="仿宋_GB2312" w:eastAsia="仿宋_GB2312" w:cs="仿宋_GB2312"/>
          <w:sz w:val="32"/>
          <w:szCs w:val="32"/>
        </w:rPr>
        <w:t>公用重点工程建设资金计划；会同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财政部门</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拟定</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环卫经费资金分配使用计划；依照有关规定标准负责对</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市政设施、园林绿化、市容市貌、</w:t>
      </w:r>
      <w:r>
        <w:rPr>
          <w:rFonts w:hint="eastAsia" w:ascii="仿宋_GB2312" w:hAnsi="仿宋_GB2312" w:eastAsia="仿宋_GB2312" w:cs="仿宋_GB2312"/>
          <w:sz w:val="32"/>
          <w:szCs w:val="32"/>
          <w:lang w:eastAsia="zh-CN"/>
        </w:rPr>
        <w:t>环境卫生、</w:t>
      </w:r>
      <w:r>
        <w:rPr>
          <w:rFonts w:hint="eastAsia" w:ascii="仿宋_GB2312" w:hAnsi="仿宋_GB2312" w:eastAsia="仿宋_GB2312" w:cs="仿宋_GB2312"/>
          <w:sz w:val="32"/>
          <w:szCs w:val="32"/>
        </w:rPr>
        <w:t>公用事业等城市管理相关方面费用的征收工作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负责组织数字化城市管理系统的建设、运行、维护和考核结果的运用；组织、协调、督促相关单位处理城市管理中存在的问题</w:t>
      </w:r>
      <w:r>
        <w:rPr>
          <w:rFonts w:hint="eastAsia" w:ascii="仿宋_GB2312" w:hAnsi="仿宋_GB2312" w:eastAsia="仿宋_GB2312" w:cs="仿宋_GB2312"/>
          <w:sz w:val="32"/>
          <w:szCs w:val="32"/>
          <w:lang w:eastAsia="zh-CN"/>
        </w:rPr>
        <w:t>；负责县城市管理联席会议日常工作，协调督导议定事项的落实工作。</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全县的</w:t>
      </w:r>
      <w:r>
        <w:rPr>
          <w:rFonts w:hint="eastAsia" w:ascii="仿宋_GB2312" w:hAnsi="仿宋_GB2312" w:eastAsia="仿宋_GB2312" w:cs="仿宋_GB2312"/>
          <w:sz w:val="32"/>
          <w:szCs w:val="32"/>
        </w:rPr>
        <w:t>城市燃气、供热、污水处理、垃圾处理等市政公用事业及相关经营活动特许经营的管理；承担市政公用事业特许经营项目的行业监管。负责组织雨、污水管网、污水集中处理设施、再生水利用设施的建设、维护及管理；参与城市防汛工作。负责组织公益园林及道路绿化、美化的规划、建设、维护及管理；负责社会绿化管理，对门前、园林小区、单位附属绿地等绿化设施进行统一规划，指导、监督绿化设计、施工工作。负责组织城市道路、桥涵</w:t>
      </w:r>
      <w:r>
        <w:rPr>
          <w:rFonts w:hint="eastAsia" w:ascii="仿宋_GB2312" w:hAnsi="仿宋_GB2312" w:eastAsia="仿宋_GB2312" w:cs="仿宋_GB2312"/>
          <w:sz w:val="32"/>
          <w:szCs w:val="32"/>
          <w:lang w:eastAsia="zh-CN"/>
        </w:rPr>
        <w:t>、道路照明</w:t>
      </w:r>
      <w:r>
        <w:rPr>
          <w:rFonts w:hint="eastAsia" w:ascii="仿宋_GB2312" w:hAnsi="仿宋_GB2312" w:eastAsia="仿宋_GB2312" w:cs="仿宋_GB2312"/>
          <w:sz w:val="32"/>
          <w:szCs w:val="32"/>
        </w:rPr>
        <w:t>设施及亮化的设计、建设、维护、维修及管理；参与公共停车场的规划，牵头负责停车场建设工作，负责道路红线以外停车场的管理工作；参与公共交通场站设施的规划、建设等工作。</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市容市貌、城市环境综合整治工作和城市管理重大活动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牵头负责停车场管理工作。</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全县夜景亮化</w:t>
      </w:r>
      <w:r>
        <w:rPr>
          <w:rFonts w:hint="eastAsia" w:ascii="仿宋_GB2312" w:hAnsi="仿宋_GB2312" w:eastAsia="仿宋_GB2312" w:cs="仿宋_GB2312"/>
          <w:sz w:val="32"/>
          <w:szCs w:val="32"/>
        </w:rPr>
        <w:t>的监督管理</w:t>
      </w:r>
      <w:r>
        <w:rPr>
          <w:rFonts w:hint="eastAsia" w:ascii="仿宋_GB2312" w:hAnsi="仿宋_GB2312" w:eastAsia="仿宋_GB2312" w:cs="仿宋_GB2312"/>
          <w:sz w:val="32"/>
          <w:szCs w:val="32"/>
          <w:lang w:eastAsia="zh-CN"/>
        </w:rPr>
        <w:t>。</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）负责指导协调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中心城区环境卫生的组织管理和监督检查。负责建筑垃圾的收集、贮存、清运和处置的监督管理；负责医疗废物无害化处理工作；负责生活垃圾、餐厨垃圾无公害处理和消纳方面的监督管理；负责</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“三清一管”工作和卫生责任单位的达标管理和检查验收；</w:t>
      </w:r>
      <w:r>
        <w:rPr>
          <w:rFonts w:hint="eastAsia" w:ascii="仿宋_GB2312" w:hAnsi="仿宋_GB2312" w:eastAsia="仿宋_GB2312" w:cs="仿宋_GB2312"/>
          <w:sz w:val="32"/>
          <w:szCs w:val="32"/>
          <w:lang w:eastAsia="zh-CN"/>
        </w:rPr>
        <w:t>协调做好</w:t>
      </w:r>
      <w:r>
        <w:rPr>
          <w:rFonts w:hint="eastAsia" w:ascii="仿宋_GB2312" w:hAnsi="仿宋_GB2312" w:eastAsia="仿宋_GB2312" w:cs="仿宋_GB2312"/>
          <w:sz w:val="32"/>
          <w:szCs w:val="32"/>
        </w:rPr>
        <w:t>环卫机械设备配置的计划编制和产权管理；负责环卫基础设施工程项目的建设和管理工作。</w:t>
      </w:r>
    </w:p>
    <w:p>
      <w:pPr>
        <w:widowControl w:val="0"/>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（十六）负责协调全县</w:t>
      </w:r>
      <w:r>
        <w:rPr>
          <w:rFonts w:hint="eastAsia" w:ascii="仿宋_GB2312" w:hAnsi="仿宋_GB2312" w:eastAsia="仿宋_GB2312" w:cs="仿宋_GB2312"/>
          <w:sz w:val="32"/>
          <w:szCs w:val="32"/>
        </w:rPr>
        <w:t>燃气设施的建设、维护及管理；负责燃气加气站的规划和监督管理；负责液化石油气经营、燃气燃烧器具安装及维修的监督管理。</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协调城市集中供热设施的建设、维护和管理；负责城市供热经营的监督管理；负责城市供热经营权的申报工作。参与</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市政公用基础设施的设计工作；负责协调市政公用事业建设用地的征地拆迁工作。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七）负责城镇住房信息系统建设与管理工作。负责物业管理企业的行业管理工作。负责协调、指导物业管理工作。负责指导住宅专项维修资金的管理工作。负责房屋安全鉴定业务的指导和督导工作。负责住宅室内装饰装修管理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（十八）负责对建设工程消防监督管理及各项政策、规章制度的监督执行。</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（十九）负责全县建设工程抗震设防工作。</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（二十）配合有关部门督导全县建设领域拖欠农民工工资工作。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二十一</w:t>
      </w:r>
      <w:r>
        <w:rPr>
          <w:rFonts w:hint="eastAsia" w:ascii="仿宋_GB2312" w:hAnsi="仿宋_GB2312" w:eastAsia="仿宋_GB2312" w:cs="仿宋_GB2312"/>
          <w:sz w:val="32"/>
          <w:szCs w:val="32"/>
        </w:rPr>
        <w:t>)开展住房城乡建设方面的对外交流与合作。</w:t>
      </w:r>
    </w:p>
    <w:p>
      <w:pPr>
        <w:widowControl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二十二</w:t>
      </w:r>
      <w:r>
        <w:rPr>
          <w:rFonts w:hint="eastAsia" w:ascii="仿宋_GB2312" w:hAnsi="仿宋_GB2312" w:eastAsia="仿宋_GB2312" w:cs="仿宋_GB2312"/>
          <w:sz w:val="32"/>
          <w:szCs w:val="32"/>
        </w:rPr>
        <w:t>)完成县委、县政府交办的其他任务。</w:t>
      </w:r>
    </w:p>
    <w:p>
      <w:pPr>
        <w:spacing w:before="0" w:after="0" w:line="240" w:lineRule="auto"/>
        <w:ind w:firstLine="640"/>
        <w:jc w:val="left"/>
        <w:outlineLvl w:val="9"/>
        <w:rPr>
          <w:rFonts w:ascii="方正楷体_GBK" w:hAnsi="方正楷体_GBK" w:eastAsia="方正楷体_GBK" w:cs="方正楷体_GBK"/>
          <w:b/>
          <w:color w:val="000000"/>
          <w:sz w:val="32"/>
        </w:rPr>
      </w:pPr>
    </w:p>
    <w:p>
      <w:pPr>
        <w:pStyle w:val="17"/>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成安县建设局机关</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tabs>
          <w:tab w:val="left" w:pos="0"/>
          <w:tab w:val="right" w:pos="284"/>
          <w:tab w:val="right" w:pos="426"/>
        </w:tabs>
        <w:spacing w:line="360" w:lineRule="auto"/>
        <w:ind w:firstLine="643" w:firstLineChars="200"/>
        <w:rPr>
          <w:rFonts w:ascii="楷体" w:hAnsi="楷体" w:eastAsia="楷体" w:cs="仿宋"/>
          <w:b/>
          <w:bCs/>
          <w:sz w:val="32"/>
          <w:szCs w:val="32"/>
        </w:rPr>
      </w:pPr>
      <w:r>
        <w:rPr>
          <w:rFonts w:ascii="楷体" w:hAnsi="楷体" w:eastAsia="楷体" w:cs="仿宋"/>
          <w:b/>
          <w:bCs/>
          <w:sz w:val="32"/>
          <w:szCs w:val="32"/>
        </w:rPr>
        <w:t>1</w:t>
      </w:r>
      <w:r>
        <w:rPr>
          <w:rFonts w:hint="eastAsia" w:ascii="楷体" w:hAnsi="楷体" w:eastAsia="楷体" w:cs="仿宋"/>
          <w:b/>
          <w:bCs/>
          <w:sz w:val="32"/>
          <w:szCs w:val="32"/>
        </w:rPr>
        <w:t>、收入说明</w:t>
      </w:r>
    </w:p>
    <w:p>
      <w:pPr>
        <w:tabs>
          <w:tab w:val="left" w:pos="0"/>
          <w:tab w:val="right" w:pos="284"/>
          <w:tab w:val="right" w:pos="426"/>
        </w:tabs>
        <w:spacing w:line="360" w:lineRule="auto"/>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2026年</w:t>
      </w:r>
      <w:r>
        <w:rPr>
          <w:rFonts w:hint="eastAsia" w:ascii="仿宋" w:hAnsi="仿宋" w:eastAsia="仿宋" w:cs="仿宋"/>
          <w:sz w:val="32"/>
          <w:szCs w:val="32"/>
        </w:rPr>
        <w:t>预算收入</w:t>
      </w:r>
      <w:r>
        <w:rPr>
          <w:rFonts w:hint="eastAsia" w:ascii="仿宋" w:hAnsi="仿宋" w:eastAsia="仿宋" w:cs="仿宋"/>
          <w:sz w:val="32"/>
          <w:szCs w:val="32"/>
          <w:lang w:eastAsia="zh-CN"/>
        </w:rPr>
        <w:t xml:space="preserve"> </w:t>
      </w:r>
      <w:r>
        <w:rPr>
          <w:rFonts w:hint="eastAsia" w:eastAsia="仿宋"/>
          <w:sz w:val="32"/>
          <w:szCs w:val="32"/>
          <w:lang w:val="en-US" w:eastAsia="zh-CN"/>
        </w:rPr>
        <w:t>41754.42</w:t>
      </w:r>
      <w:r>
        <w:rPr>
          <w:rFonts w:hint="eastAsia" w:ascii="仿宋" w:hAnsi="仿宋" w:eastAsia="仿宋" w:cs="仿宋"/>
          <w:sz w:val="32"/>
          <w:szCs w:val="32"/>
          <w:lang w:eastAsia="zh-CN"/>
        </w:rPr>
        <w:t xml:space="preserve"> </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13506.42</w:t>
      </w:r>
      <w:r>
        <w:rPr>
          <w:rFonts w:hint="eastAsia" w:ascii="仿宋" w:hAnsi="仿宋" w:eastAsia="仿宋" w:cs="仿宋"/>
          <w:sz w:val="32"/>
          <w:szCs w:val="32"/>
          <w:lang w:eastAsia="zh-CN"/>
        </w:rPr>
        <w:t xml:space="preserve"> </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28248</w:t>
      </w:r>
      <w:r>
        <w:rPr>
          <w:rFonts w:hint="eastAsia" w:ascii="仿宋" w:hAnsi="仿宋" w:eastAsia="仿宋" w:cs="仿宋"/>
          <w:sz w:val="32"/>
          <w:szCs w:val="32"/>
        </w:rPr>
        <w:t>万元，国有资本经营收入0万元，事业收入0万元，其他收入0万元。</w:t>
      </w:r>
      <w:r>
        <w:rPr>
          <w:rFonts w:hint="eastAsia" w:ascii="仿宋" w:hAnsi="仿宋" w:eastAsia="仿宋" w:cs="仿宋"/>
          <w:sz w:val="32"/>
          <w:szCs w:val="32"/>
          <w:lang w:eastAsia="zh-CN"/>
        </w:rPr>
        <w:t>上年结转结余收入</w:t>
      </w:r>
      <w:r>
        <w:rPr>
          <w:rFonts w:hint="eastAsia" w:ascii="仿宋" w:hAnsi="仿宋" w:eastAsia="仿宋" w:cs="仿宋"/>
          <w:sz w:val="32"/>
          <w:szCs w:val="32"/>
          <w:lang w:val="en-US" w:eastAsia="zh-CN"/>
        </w:rPr>
        <w:t>75226.07</w:t>
      </w:r>
      <w:r>
        <w:rPr>
          <w:rFonts w:hint="eastAsia" w:ascii="仿宋" w:hAnsi="仿宋" w:eastAsia="仿宋" w:cs="仿宋"/>
          <w:sz w:val="32"/>
          <w:szCs w:val="32"/>
          <w:lang w:eastAsia="zh-CN"/>
        </w:rPr>
        <w:t>万元。</w:t>
      </w:r>
    </w:p>
    <w:p>
      <w:pPr>
        <w:numPr>
          <w:ilvl w:val="0"/>
          <w:numId w:val="1"/>
        </w:numPr>
        <w:tabs>
          <w:tab w:val="left" w:pos="0"/>
          <w:tab w:val="right" w:pos="284"/>
          <w:tab w:val="right" w:pos="426"/>
        </w:tabs>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支出说明</w:t>
      </w:r>
    </w:p>
    <w:p>
      <w:pPr>
        <w:tabs>
          <w:tab w:val="left" w:pos="0"/>
          <w:tab w:val="right" w:pos="284"/>
          <w:tab w:val="right" w:pos="426"/>
        </w:tabs>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lang w:eastAsia="zh-CN"/>
        </w:rPr>
        <w:t>2026年</w:t>
      </w:r>
      <w:r>
        <w:rPr>
          <w:rFonts w:hint="eastAsia" w:ascii="仿宋" w:hAnsi="仿宋" w:eastAsia="仿宋" w:cs="仿宋"/>
          <w:sz w:val="32"/>
          <w:szCs w:val="32"/>
        </w:rPr>
        <w:t>支出预算</w:t>
      </w:r>
      <w:r>
        <w:rPr>
          <w:rFonts w:hint="eastAsia" w:eastAsia="仿宋"/>
          <w:sz w:val="32"/>
          <w:szCs w:val="32"/>
          <w:lang w:val="en-US" w:eastAsia="zh-CN"/>
        </w:rPr>
        <w:t>116980.49</w:t>
      </w:r>
      <w:r>
        <w:rPr>
          <w:rFonts w:hint="eastAsia" w:ascii="仿宋" w:hAnsi="仿宋" w:eastAsia="仿宋" w:cs="仿宋"/>
          <w:sz w:val="32"/>
          <w:szCs w:val="32"/>
        </w:rPr>
        <w:t>万元，其中基本支出</w:t>
      </w:r>
      <w:r>
        <w:rPr>
          <w:rFonts w:hint="eastAsia" w:ascii="仿宋" w:hAnsi="仿宋" w:eastAsia="仿宋" w:cs="仿宋"/>
          <w:color w:val="000000" w:themeColor="text1"/>
          <w:sz w:val="32"/>
          <w:szCs w:val="32"/>
          <w:lang w:val="en-US" w:eastAsia="zh-CN"/>
        </w:rPr>
        <w:t>757.6</w:t>
      </w:r>
      <w:r>
        <w:rPr>
          <w:rFonts w:hint="eastAsia" w:ascii="仿宋" w:hAnsi="仿宋" w:eastAsia="仿宋" w:cs="仿宋"/>
          <w:sz w:val="32"/>
          <w:szCs w:val="32"/>
        </w:rPr>
        <w:t>万元，包括人员经费</w:t>
      </w:r>
      <w:r>
        <w:rPr>
          <w:rFonts w:hint="eastAsia" w:ascii="仿宋" w:hAnsi="仿宋" w:eastAsia="仿宋" w:cs="仿宋"/>
          <w:sz w:val="32"/>
          <w:szCs w:val="32"/>
          <w:lang w:val="en-US" w:eastAsia="zh-CN"/>
        </w:rPr>
        <w:t>733.78</w:t>
      </w:r>
      <w:r>
        <w:rPr>
          <w:rFonts w:hint="eastAsia" w:ascii="仿宋" w:hAnsi="仿宋" w:eastAsia="仿宋" w:cs="仿宋"/>
          <w:sz w:val="32"/>
          <w:szCs w:val="32"/>
          <w:highlight w:val="none"/>
        </w:rPr>
        <w:t>万元和日常公用经费</w:t>
      </w:r>
      <w:r>
        <w:rPr>
          <w:rFonts w:hint="eastAsia" w:ascii="仿宋" w:hAnsi="仿宋" w:eastAsia="仿宋" w:cs="仿宋"/>
          <w:color w:val="000000" w:themeColor="text1"/>
          <w:sz w:val="32"/>
          <w:szCs w:val="32"/>
          <w:highlight w:val="none"/>
          <w:lang w:val="en-US" w:eastAsia="zh-CN"/>
        </w:rPr>
        <w:t>23.82</w:t>
      </w:r>
      <w:r>
        <w:rPr>
          <w:rFonts w:hint="eastAsia" w:ascii="仿宋" w:hAnsi="仿宋" w:eastAsia="仿宋" w:cs="仿宋"/>
          <w:sz w:val="32"/>
          <w:szCs w:val="32"/>
          <w:highlight w:val="none"/>
        </w:rPr>
        <w:t>万元；项目支出</w:t>
      </w:r>
      <w:r>
        <w:rPr>
          <w:rFonts w:hint="eastAsia" w:ascii="仿宋" w:hAnsi="仿宋" w:eastAsia="仿宋" w:cs="仿宋"/>
          <w:color w:val="000000" w:themeColor="text1"/>
          <w:sz w:val="32"/>
          <w:szCs w:val="32"/>
          <w:highlight w:val="none"/>
          <w:lang w:val="en-US" w:eastAsia="zh-CN"/>
        </w:rPr>
        <w:t>116222.89</w:t>
      </w:r>
      <w:r>
        <w:rPr>
          <w:rFonts w:hint="eastAsia" w:ascii="仿宋" w:hAnsi="仿宋" w:eastAsia="仿宋" w:cs="仿宋"/>
          <w:sz w:val="32"/>
          <w:szCs w:val="32"/>
          <w:highlight w:val="none"/>
        </w:rPr>
        <w:t>万元。</w:t>
      </w:r>
    </w:p>
    <w:p>
      <w:pPr>
        <w:numPr>
          <w:ilvl w:val="0"/>
          <w:numId w:val="1"/>
        </w:numPr>
        <w:tabs>
          <w:tab w:val="left" w:pos="0"/>
          <w:tab w:val="right" w:pos="284"/>
          <w:tab w:val="right" w:pos="426"/>
        </w:tabs>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比上年增减变化情况</w:t>
      </w:r>
    </w:p>
    <w:p>
      <w:pPr>
        <w:spacing w:line="500" w:lineRule="exact"/>
        <w:ind w:firstLine="560"/>
        <w:rPr>
          <w:highlight w:val="none"/>
        </w:rPr>
      </w:pPr>
      <w:r>
        <w:rPr>
          <w:rFonts w:hint="eastAsia" w:ascii="仿宋" w:hAnsi="仿宋" w:eastAsia="仿宋" w:cs="方正仿宋_GBK"/>
          <w:sz w:val="32"/>
          <w:szCs w:val="32"/>
          <w:lang w:eastAsia="zh-CN"/>
        </w:rPr>
        <w:t>2026年</w:t>
      </w:r>
      <w:r>
        <w:rPr>
          <w:rFonts w:hint="eastAsia" w:ascii="仿宋" w:hAnsi="仿宋" w:eastAsia="仿宋" w:cs="方正仿宋_GBK"/>
          <w:sz w:val="32"/>
          <w:szCs w:val="32"/>
        </w:rPr>
        <w:t>预算收支安排</w:t>
      </w:r>
      <w:r>
        <w:rPr>
          <w:rFonts w:hint="eastAsia" w:eastAsia="仿宋"/>
          <w:sz w:val="32"/>
          <w:szCs w:val="32"/>
          <w:lang w:val="en-US" w:eastAsia="zh-CN"/>
        </w:rPr>
        <w:t>116980.49</w:t>
      </w:r>
      <w:r>
        <w:rPr>
          <w:rFonts w:hint="eastAsia" w:ascii="仿宋" w:hAnsi="仿宋" w:eastAsia="仿宋" w:cs="方正仿宋_GBK"/>
          <w:sz w:val="32"/>
          <w:szCs w:val="32"/>
        </w:rPr>
        <w:t>万元，较</w:t>
      </w:r>
      <w:r>
        <w:rPr>
          <w:rFonts w:hint="eastAsia" w:ascii="仿宋" w:hAnsi="仿宋" w:eastAsia="仿宋" w:cs="方正仿宋_GBK"/>
          <w:sz w:val="32"/>
          <w:szCs w:val="32"/>
          <w:lang w:eastAsia="zh-CN"/>
        </w:rPr>
        <w:t>202</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年预算</w:t>
      </w:r>
      <w:r>
        <w:rPr>
          <w:rFonts w:hint="eastAsia" w:ascii="仿宋" w:hAnsi="仿宋" w:eastAsia="仿宋" w:cs="方正仿宋_GBK"/>
          <w:sz w:val="32"/>
          <w:szCs w:val="32"/>
          <w:lang w:val="en-US" w:eastAsia="zh-CN"/>
        </w:rPr>
        <w:t>增加</w:t>
      </w:r>
      <w:r>
        <w:rPr>
          <w:rFonts w:hint="eastAsia" w:ascii="仿宋" w:hAnsi="仿宋" w:eastAsia="仿宋" w:cs="仿宋"/>
          <w:sz w:val="32"/>
          <w:szCs w:val="32"/>
          <w:lang w:val="en-US" w:eastAsia="zh-CN"/>
        </w:rPr>
        <w:t>19367.56</w:t>
      </w:r>
      <w:r>
        <w:rPr>
          <w:rFonts w:hint="eastAsia" w:ascii="仿宋" w:hAnsi="仿宋" w:eastAsia="仿宋" w:cs="方正仿宋_GBK"/>
          <w:sz w:val="32"/>
          <w:szCs w:val="32"/>
        </w:rPr>
        <w:t>万元，其中：</w:t>
      </w:r>
      <w:r>
        <w:rPr>
          <w:rFonts w:hint="eastAsia" w:ascii="仿宋" w:hAnsi="仿宋" w:eastAsia="仿宋" w:cs="方正仿宋_GBK"/>
          <w:sz w:val="32"/>
          <w:szCs w:val="32"/>
          <w:highlight w:val="none"/>
        </w:rPr>
        <w:t>基本支出</w:t>
      </w:r>
      <w:r>
        <w:rPr>
          <w:rFonts w:hint="eastAsia" w:ascii="仿宋" w:hAnsi="仿宋" w:eastAsia="仿宋" w:cs="方正仿宋_GBK"/>
          <w:color w:val="000000" w:themeColor="text1"/>
          <w:sz w:val="32"/>
          <w:szCs w:val="32"/>
          <w:highlight w:val="none"/>
          <w:lang w:eastAsia="zh-CN"/>
        </w:rPr>
        <w:t>减少</w:t>
      </w:r>
      <w:r>
        <w:rPr>
          <w:rFonts w:hint="eastAsia" w:ascii="仿宋" w:hAnsi="仿宋" w:eastAsia="仿宋" w:cs="方正仿宋_GBK"/>
          <w:color w:val="000000" w:themeColor="text1"/>
          <w:sz w:val="32"/>
          <w:szCs w:val="32"/>
          <w:highlight w:val="none"/>
          <w:lang w:val="en-US" w:eastAsia="zh-CN"/>
        </w:rPr>
        <w:t>538.8</w:t>
      </w:r>
      <w:r>
        <w:rPr>
          <w:rFonts w:hint="eastAsia" w:ascii="仿宋" w:hAnsi="仿宋" w:eastAsia="仿宋" w:cs="方正仿宋_GBK"/>
          <w:sz w:val="32"/>
          <w:szCs w:val="32"/>
          <w:highlight w:val="none"/>
        </w:rPr>
        <w:t>万元，主要为人员经费支出</w:t>
      </w:r>
      <w:r>
        <w:rPr>
          <w:rFonts w:hint="eastAsia" w:ascii="仿宋" w:hAnsi="仿宋" w:eastAsia="仿宋" w:cs="方正仿宋_GBK"/>
          <w:color w:val="000000" w:themeColor="text1"/>
          <w:sz w:val="32"/>
          <w:szCs w:val="32"/>
          <w:highlight w:val="none"/>
          <w:lang w:eastAsia="zh-CN"/>
        </w:rPr>
        <w:t>减少</w:t>
      </w:r>
      <w:r>
        <w:rPr>
          <w:rFonts w:hint="eastAsia" w:ascii="仿宋" w:hAnsi="仿宋" w:eastAsia="仿宋" w:cs="方正仿宋_GBK"/>
          <w:color w:val="000000" w:themeColor="text1"/>
          <w:sz w:val="32"/>
          <w:szCs w:val="32"/>
          <w:highlight w:val="none"/>
          <w:lang w:val="en-US" w:eastAsia="zh-CN"/>
        </w:rPr>
        <w:t>461.5</w:t>
      </w:r>
      <w:r>
        <w:rPr>
          <w:rFonts w:hint="eastAsia" w:ascii="仿宋" w:hAnsi="仿宋" w:eastAsia="仿宋" w:cs="方正仿宋_GBK"/>
          <w:sz w:val="32"/>
          <w:szCs w:val="32"/>
          <w:highlight w:val="none"/>
          <w:lang w:eastAsia="zh-CN"/>
        </w:rPr>
        <w:t>万元，公用经费减少</w:t>
      </w:r>
      <w:r>
        <w:rPr>
          <w:rFonts w:hint="eastAsia" w:ascii="仿宋" w:hAnsi="仿宋" w:eastAsia="仿宋" w:cs="方正仿宋_GBK"/>
          <w:sz w:val="32"/>
          <w:szCs w:val="32"/>
          <w:highlight w:val="none"/>
          <w:lang w:val="en-US" w:eastAsia="zh-CN"/>
        </w:rPr>
        <w:t>77.3</w:t>
      </w:r>
      <w:r>
        <w:rPr>
          <w:rFonts w:hint="eastAsia" w:ascii="仿宋" w:hAnsi="仿宋" w:eastAsia="仿宋" w:cs="方正仿宋_GBK"/>
          <w:sz w:val="32"/>
          <w:szCs w:val="32"/>
          <w:highlight w:val="none"/>
          <w:lang w:eastAsia="zh-CN"/>
        </w:rPr>
        <w:t>万元</w:t>
      </w:r>
      <w:r>
        <w:rPr>
          <w:rFonts w:hint="eastAsia" w:ascii="仿宋" w:hAnsi="仿宋" w:eastAsia="仿宋" w:cs="仿宋_GB2312"/>
          <w:sz w:val="32"/>
          <w:szCs w:val="32"/>
          <w:highlight w:val="none"/>
        </w:rPr>
        <w:t>。</w:t>
      </w:r>
      <w:r>
        <w:rPr>
          <w:rFonts w:hint="eastAsia" w:ascii="仿宋" w:hAnsi="仿宋" w:eastAsia="仿宋" w:cs="方正仿宋_GBK"/>
          <w:sz w:val="32"/>
          <w:szCs w:val="32"/>
          <w:highlight w:val="none"/>
        </w:rPr>
        <w:t>项目支出</w:t>
      </w:r>
      <w:r>
        <w:rPr>
          <w:rFonts w:hint="eastAsia" w:ascii="仿宋" w:hAnsi="仿宋" w:eastAsia="仿宋" w:cs="方正仿宋_GBK"/>
          <w:sz w:val="32"/>
          <w:szCs w:val="32"/>
          <w:highlight w:val="none"/>
          <w:lang w:val="en-US" w:eastAsia="zh-CN"/>
        </w:rPr>
        <w:t>增加19909.36</w:t>
      </w:r>
      <w:r>
        <w:rPr>
          <w:rFonts w:hint="eastAsia" w:ascii="仿宋" w:hAnsi="仿宋" w:eastAsia="仿宋" w:cs="方正仿宋_GBK"/>
          <w:sz w:val="32"/>
          <w:szCs w:val="32"/>
          <w:highlight w:val="none"/>
          <w:lang w:eastAsia="zh-CN"/>
        </w:rPr>
        <w:t>万元</w:t>
      </w:r>
      <w:r>
        <w:rPr>
          <w:rFonts w:hint="eastAsia" w:ascii="仿宋" w:hAnsi="仿宋" w:eastAsia="仿宋" w:cs="方正仿宋_GBK"/>
          <w:sz w:val="32"/>
          <w:szCs w:val="32"/>
          <w:highlight w:val="none"/>
        </w:rPr>
        <w:t>，</w:t>
      </w:r>
      <w:r>
        <w:rPr>
          <w:rFonts w:hint="eastAsia" w:ascii="仿宋" w:hAnsi="仿宋" w:eastAsia="仿宋" w:cs="方正仿宋_GBK"/>
          <w:color w:val="000000" w:themeColor="text1"/>
          <w:sz w:val="32"/>
          <w:szCs w:val="32"/>
          <w:highlight w:val="none"/>
        </w:rPr>
        <w:t>主要</w:t>
      </w:r>
      <w:r>
        <w:rPr>
          <w:rFonts w:hint="eastAsia" w:ascii="仿宋" w:hAnsi="仿宋" w:eastAsia="仿宋" w:cs="方正仿宋_GBK"/>
          <w:color w:val="000000" w:themeColor="text1"/>
          <w:sz w:val="32"/>
          <w:szCs w:val="32"/>
          <w:highlight w:val="none"/>
          <w:lang w:eastAsia="zh-CN"/>
        </w:rPr>
        <w:t>城乡社区支出增加</w:t>
      </w:r>
      <w:r>
        <w:rPr>
          <w:rFonts w:hint="eastAsia" w:ascii="仿宋" w:hAnsi="仿宋" w:eastAsia="仿宋" w:cs="方正仿宋_GBK"/>
          <w:color w:val="000000" w:themeColor="text1"/>
          <w:sz w:val="32"/>
          <w:szCs w:val="32"/>
          <w:highlight w:val="none"/>
          <w:lang w:val="en-US" w:eastAsia="zh-CN"/>
        </w:rPr>
        <w:t>32420.1</w:t>
      </w:r>
      <w:r>
        <w:rPr>
          <w:rFonts w:hint="eastAsia" w:ascii="仿宋" w:hAnsi="仿宋" w:eastAsia="仿宋" w:cs="方正仿宋_GBK"/>
          <w:color w:val="000000" w:themeColor="text1"/>
          <w:sz w:val="32"/>
          <w:szCs w:val="32"/>
          <w:highlight w:val="none"/>
          <w:lang w:eastAsia="zh-CN"/>
        </w:rPr>
        <w:t>万，</w:t>
      </w:r>
      <w:r>
        <w:rPr>
          <w:rFonts w:hint="eastAsia" w:ascii="仿宋" w:hAnsi="仿宋" w:eastAsia="仿宋" w:cs="仿宋"/>
          <w:sz w:val="32"/>
          <w:szCs w:val="32"/>
          <w:highlight w:val="none"/>
        </w:rPr>
        <w:t>灾害防治及应急管理支出</w:t>
      </w:r>
      <w:r>
        <w:rPr>
          <w:rFonts w:hint="eastAsia" w:ascii="仿宋" w:hAnsi="仿宋" w:eastAsia="仿宋" w:cs="仿宋"/>
          <w:sz w:val="32"/>
          <w:szCs w:val="32"/>
          <w:highlight w:val="none"/>
          <w:lang w:val="en-US" w:eastAsia="zh-CN"/>
        </w:rPr>
        <w:t>减少16650.19</w:t>
      </w:r>
      <w:r>
        <w:rPr>
          <w:rFonts w:hint="eastAsia" w:ascii="仿宋" w:hAnsi="仿宋" w:eastAsia="仿宋" w:cs="仿宋"/>
          <w:sz w:val="32"/>
          <w:szCs w:val="32"/>
          <w:highlight w:val="none"/>
          <w:lang w:eastAsia="zh-CN"/>
        </w:rPr>
        <w:t>万</w:t>
      </w:r>
      <w:r>
        <w:rPr>
          <w:rFonts w:hint="eastAsia" w:ascii="仿宋" w:hAnsi="仿宋" w:eastAsia="仿宋" w:cs="方正仿宋_GBK"/>
          <w:color w:val="000000" w:themeColor="text1"/>
          <w:sz w:val="32"/>
          <w:szCs w:val="32"/>
          <w:highlight w:val="none"/>
        </w:rPr>
        <w:t>。</w:t>
      </w:r>
    </w:p>
    <w:p>
      <w:pPr>
        <w:pStyle w:val="22"/>
      </w:pPr>
    </w:p>
    <w:p>
      <w:pPr>
        <w:spacing w:before="10" w:after="10" w:line="360" w:lineRule="auto"/>
        <w:ind w:firstLine="640"/>
        <w:jc w:val="left"/>
        <w:outlineLvl w:val="2"/>
      </w:pPr>
      <w:bookmarkStart w:id="1" w:name="_Toc_3_3_0000000012"/>
      <w:r>
        <w:rPr>
          <w:rFonts w:ascii="黑体" w:hAnsi="黑体" w:eastAsia="黑体" w:cs="黑体"/>
          <w:color w:val="000000"/>
          <w:sz w:val="32"/>
        </w:rPr>
        <w:t>三、机关运行经费安排情况</w:t>
      </w:r>
      <w:bookmarkEnd w:id="1"/>
    </w:p>
    <w:p>
      <w:pPr>
        <w:spacing w:before="10" w:after="10" w:line="360" w:lineRule="auto"/>
        <w:ind w:firstLine="640" w:firstLineChars="200"/>
        <w:outlineLvl w:val="2"/>
      </w:pPr>
      <w:r>
        <w:rPr>
          <w:rFonts w:hint="eastAsia" w:ascii="仿宋" w:hAnsi="仿宋" w:eastAsia="仿宋" w:cs="仿宋"/>
          <w:sz w:val="32"/>
          <w:szCs w:val="32"/>
        </w:rPr>
        <w:t>机关运行经费共计安排</w:t>
      </w:r>
      <w:r>
        <w:rPr>
          <w:rFonts w:hint="eastAsia" w:ascii="仿宋" w:hAnsi="仿宋" w:eastAsia="仿宋" w:cs="仿宋"/>
          <w:sz w:val="32"/>
          <w:szCs w:val="32"/>
          <w:lang w:val="en-US" w:eastAsia="zh-CN"/>
        </w:rPr>
        <w:t>23.82</w:t>
      </w:r>
      <w:r>
        <w:rPr>
          <w:rFonts w:hint="eastAsia" w:ascii="仿宋" w:hAnsi="仿宋" w:eastAsia="仿宋" w:cs="仿宋"/>
          <w:sz w:val="32"/>
          <w:szCs w:val="32"/>
        </w:rPr>
        <w:t>万元，主要用于办公区的日常维修、办公用房水电费、邮电费、办公用房取暖费、办公用房物业管理费等日常运行支出。</w:t>
      </w:r>
    </w:p>
    <w:p>
      <w:pPr>
        <w:pStyle w:val="24"/>
      </w:pPr>
    </w:p>
    <w:p>
      <w:pPr>
        <w:spacing w:before="10" w:after="10" w:line="360" w:lineRule="auto"/>
        <w:ind w:firstLine="640"/>
        <w:jc w:val="left"/>
        <w:outlineLvl w:val="2"/>
      </w:pPr>
      <w:bookmarkStart w:id="2" w:name="_Toc_3_3_0000000013"/>
      <w:r>
        <w:rPr>
          <w:rFonts w:ascii="黑体" w:hAnsi="黑体" w:eastAsia="黑体" w:cs="黑体"/>
          <w:color w:val="000000"/>
          <w:sz w:val="32"/>
        </w:rPr>
        <w:t>四、财政拨款“三公”经费预算情况及增减变化原因</w:t>
      </w:r>
      <w:bookmarkEnd w:id="2"/>
    </w:p>
    <w:p>
      <w:pPr>
        <w:pStyle w:val="22"/>
      </w:pPr>
      <w:r>
        <w:rPr>
          <w:rFonts w:hint="eastAsia" w:ascii="仿宋" w:hAnsi="仿宋" w:eastAsia="仿宋" w:cs="仿宋"/>
          <w:sz w:val="32"/>
          <w:szCs w:val="32"/>
          <w:lang w:eastAsia="zh-CN"/>
        </w:rPr>
        <w:t>2026年</w:t>
      </w:r>
      <w:r>
        <w:rPr>
          <w:rFonts w:hint="eastAsia" w:ascii="仿宋" w:hAnsi="仿宋" w:eastAsia="仿宋" w:cs="仿宋"/>
          <w:sz w:val="32"/>
          <w:szCs w:val="32"/>
        </w:rPr>
        <w:t>，我单位“三公”经费预算安排</w:t>
      </w:r>
      <w:r>
        <w:rPr>
          <w:rFonts w:hint="eastAsia" w:ascii="仿宋" w:hAnsi="仿宋" w:eastAsia="仿宋" w:cs="仿宋"/>
          <w:sz w:val="32"/>
          <w:szCs w:val="32"/>
          <w:lang w:eastAsia="zh-CN"/>
        </w:rPr>
        <w:t>0</w:t>
      </w:r>
      <w:r>
        <w:rPr>
          <w:rFonts w:hint="eastAsia" w:ascii="仿宋" w:hAnsi="仿宋" w:eastAsia="仿宋" w:cs="仿宋"/>
          <w:sz w:val="32"/>
          <w:szCs w:val="32"/>
        </w:rPr>
        <w:t>万元，其中因公出国（境）费0万元</w:t>
      </w:r>
      <w:r>
        <w:rPr>
          <w:rFonts w:hint="eastAsia" w:ascii="仿宋" w:hAnsi="仿宋" w:eastAsia="仿宋" w:cs="仿宋"/>
          <w:sz w:val="32"/>
          <w:szCs w:val="32"/>
          <w:lang w:eastAsia="zh-CN"/>
        </w:rPr>
        <w:t>，与202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年持平</w:t>
      </w:r>
      <w:r>
        <w:rPr>
          <w:rFonts w:hint="eastAsia" w:ascii="仿宋" w:hAnsi="仿宋" w:eastAsia="仿宋" w:cs="仿宋"/>
          <w:sz w:val="32"/>
          <w:szCs w:val="32"/>
        </w:rPr>
        <w:t>；公务用车购置及运维费</w:t>
      </w:r>
      <w:r>
        <w:rPr>
          <w:rFonts w:hint="eastAsia" w:ascii="仿宋" w:hAnsi="仿宋" w:eastAsia="仿宋" w:cs="仿宋"/>
          <w:sz w:val="32"/>
          <w:szCs w:val="32"/>
          <w:lang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年持平</w:t>
      </w:r>
      <w:r>
        <w:rPr>
          <w:rFonts w:hint="eastAsia" w:ascii="仿宋" w:hAnsi="仿宋" w:eastAsia="仿宋" w:cs="仿宋"/>
          <w:sz w:val="32"/>
          <w:szCs w:val="32"/>
        </w:rPr>
        <w:t>；公务接待费0万元。</w:t>
      </w:r>
      <w:r>
        <w:rPr>
          <w:rFonts w:hint="eastAsia" w:ascii="仿宋" w:hAnsi="仿宋" w:eastAsia="仿宋" w:cs="仿宋"/>
          <w:sz w:val="32"/>
          <w:szCs w:val="32"/>
          <w:lang w:eastAsia="zh-CN"/>
        </w:rPr>
        <w:t>与202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年持平。</w:t>
      </w:r>
    </w:p>
    <w:p>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1、2026年武振华差补工资绩效目标表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13042426P00000510030E</w:t>
            </w:r>
          </w:p>
        </w:tc>
        <w:tc>
          <w:tcPr>
            <w:tcW w:w="2835" w:type="dxa"/>
            <w:vAlign w:val="center"/>
          </w:tcPr>
          <w:p>
            <w:pPr>
              <w:pStyle w:val="10"/>
            </w:pPr>
            <w:r>
              <w:t>项目名称</w:t>
            </w:r>
          </w:p>
        </w:tc>
        <w:tc>
          <w:tcPr>
            <w:tcW w:w="6095" w:type="dxa"/>
            <w:gridSpan w:val="3"/>
            <w:vAlign w:val="center"/>
          </w:tcPr>
          <w:p>
            <w:pPr>
              <w:pStyle w:val="12"/>
            </w:pPr>
            <w:r>
              <w:t>2026年武振华差补工资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保障差补工资按时发放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1.保障差补工资按时发放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发放工资人数</w:t>
            </w:r>
          </w:p>
        </w:tc>
        <w:tc>
          <w:tcPr>
            <w:tcW w:w="5386" w:type="dxa"/>
            <w:vAlign w:val="center"/>
          </w:tcPr>
          <w:p>
            <w:pPr>
              <w:pStyle w:val="12"/>
            </w:pPr>
            <w:r>
              <w:t>发放工资人数</w:t>
            </w:r>
          </w:p>
        </w:tc>
        <w:tc>
          <w:tcPr>
            <w:tcW w:w="2268" w:type="dxa"/>
            <w:vAlign w:val="center"/>
          </w:tcPr>
          <w:p>
            <w:pPr>
              <w:pStyle w:val="12"/>
            </w:pPr>
            <w:r>
              <w:t>1人</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工资发放到位率</w:t>
            </w:r>
          </w:p>
        </w:tc>
        <w:tc>
          <w:tcPr>
            <w:tcW w:w="5386" w:type="dxa"/>
            <w:vAlign w:val="center"/>
          </w:tcPr>
          <w:p>
            <w:pPr>
              <w:pStyle w:val="12"/>
            </w:pPr>
            <w:r>
              <w:t>工资发放到位率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工资发放时间</w:t>
            </w:r>
          </w:p>
        </w:tc>
        <w:tc>
          <w:tcPr>
            <w:tcW w:w="2268" w:type="dxa"/>
            <w:vAlign w:val="center"/>
          </w:tcPr>
          <w:p>
            <w:pPr>
              <w:pStyle w:val="12"/>
            </w:pPr>
            <w:r>
              <w:t>12月</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人均工资</w:t>
            </w:r>
          </w:p>
        </w:tc>
        <w:tc>
          <w:tcPr>
            <w:tcW w:w="5386" w:type="dxa"/>
            <w:vAlign w:val="center"/>
          </w:tcPr>
          <w:p>
            <w:pPr>
              <w:pStyle w:val="12"/>
            </w:pPr>
            <w:r>
              <w:t>人均工资</w:t>
            </w:r>
          </w:p>
        </w:tc>
        <w:tc>
          <w:tcPr>
            <w:tcW w:w="2268" w:type="dxa"/>
            <w:vAlign w:val="center"/>
          </w:tcPr>
          <w:p>
            <w:pPr>
              <w:pStyle w:val="12"/>
            </w:pPr>
            <w:r>
              <w:t>5000元</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职工经济收入增加</w:t>
            </w:r>
          </w:p>
        </w:tc>
        <w:tc>
          <w:tcPr>
            <w:tcW w:w="5386" w:type="dxa"/>
            <w:vAlign w:val="center"/>
          </w:tcPr>
          <w:p>
            <w:pPr>
              <w:pStyle w:val="12"/>
            </w:pPr>
            <w:r>
              <w:t>职工经济收入增加</w:t>
            </w:r>
          </w:p>
        </w:tc>
        <w:tc>
          <w:tcPr>
            <w:tcW w:w="2268" w:type="dxa"/>
            <w:vAlign w:val="center"/>
          </w:tcPr>
          <w:p>
            <w:pPr>
              <w:pStyle w:val="12"/>
            </w:pPr>
            <w:r>
              <w:t>增加</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职工幸福指数增加</w:t>
            </w:r>
          </w:p>
        </w:tc>
        <w:tc>
          <w:tcPr>
            <w:tcW w:w="5386" w:type="dxa"/>
            <w:vAlign w:val="center"/>
          </w:tcPr>
          <w:p>
            <w:pPr>
              <w:pStyle w:val="12"/>
            </w:pPr>
            <w:r>
              <w:t>职工幸福指数增加</w:t>
            </w:r>
          </w:p>
        </w:tc>
        <w:tc>
          <w:tcPr>
            <w:tcW w:w="2268" w:type="dxa"/>
            <w:vAlign w:val="center"/>
          </w:tcPr>
          <w:p>
            <w:pPr>
              <w:pStyle w:val="12"/>
            </w:pPr>
            <w:r>
              <w:t>增加</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职工工资收入得到保障</w:t>
            </w:r>
          </w:p>
        </w:tc>
        <w:tc>
          <w:tcPr>
            <w:tcW w:w="5386" w:type="dxa"/>
            <w:vAlign w:val="center"/>
          </w:tcPr>
          <w:p>
            <w:pPr>
              <w:pStyle w:val="12"/>
            </w:pPr>
            <w:r>
              <w:t>职工工资收入得到保障</w:t>
            </w:r>
          </w:p>
        </w:tc>
        <w:tc>
          <w:tcPr>
            <w:tcW w:w="2268" w:type="dxa"/>
            <w:vAlign w:val="center"/>
          </w:tcPr>
          <w:p>
            <w:pPr>
              <w:pStyle w:val="12"/>
            </w:pPr>
            <w:r>
              <w:t>得到保障</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受益者满意度</w:t>
            </w:r>
          </w:p>
        </w:tc>
        <w:tc>
          <w:tcPr>
            <w:tcW w:w="5386" w:type="dxa"/>
            <w:vAlign w:val="center"/>
          </w:tcPr>
          <w:p>
            <w:pPr>
              <w:pStyle w:val="12"/>
            </w:pPr>
            <w:r>
              <w:t>职工满意度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13042426P00AP3610018T</w:t>
            </w:r>
          </w:p>
        </w:tc>
        <w:tc>
          <w:tcPr>
            <w:tcW w:w="2835" w:type="dxa"/>
            <w:vAlign w:val="center"/>
          </w:tcPr>
          <w:p>
            <w:pPr>
              <w:pStyle w:val="10"/>
            </w:pPr>
            <w:r>
              <w:t>项目名称</w:t>
            </w:r>
          </w:p>
        </w:tc>
        <w:tc>
          <w:tcPr>
            <w:tcW w:w="6095" w:type="dxa"/>
            <w:gridSpan w:val="3"/>
            <w:vAlign w:val="center"/>
          </w:tcPr>
          <w:p>
            <w:pPr>
              <w:pStyle w:val="12"/>
            </w:pPr>
            <w:r>
              <w:t>2026年业务补助经费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日常运转所需经费</w:t>
            </w:r>
          </w:p>
        </w:tc>
        <w:tc>
          <w:tcPr>
            <w:tcW w:w="5386" w:type="dxa"/>
            <w:vAlign w:val="center"/>
          </w:tcPr>
          <w:p>
            <w:pPr>
              <w:pStyle w:val="12"/>
            </w:pPr>
            <w:r>
              <w:t>日常运转所需经费</w:t>
            </w:r>
          </w:p>
        </w:tc>
        <w:tc>
          <w:tcPr>
            <w:tcW w:w="2268" w:type="dxa"/>
            <w:vAlign w:val="center"/>
          </w:tcPr>
          <w:p>
            <w:pPr>
              <w:pStyle w:val="12"/>
            </w:pPr>
            <w:r>
              <w:t>日常运转所需经费</w:t>
            </w:r>
          </w:p>
        </w:tc>
        <w:tc>
          <w:tcPr>
            <w:tcW w:w="1276" w:type="dxa"/>
            <w:vAlign w:val="center"/>
          </w:tcPr>
          <w:p>
            <w:pPr>
              <w:pStyle w:val="12"/>
            </w:pPr>
            <w:r>
              <w:t>测算数据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办公耗材使用正常运行</w:t>
            </w:r>
          </w:p>
        </w:tc>
        <w:tc>
          <w:tcPr>
            <w:tcW w:w="2268" w:type="dxa"/>
            <w:vAlign w:val="center"/>
          </w:tcPr>
          <w:p>
            <w:pPr>
              <w:pStyle w:val="12"/>
            </w:pPr>
            <w:r>
              <w:t>100百分比</w:t>
            </w:r>
          </w:p>
        </w:tc>
        <w:tc>
          <w:tcPr>
            <w:tcW w:w="1276" w:type="dxa"/>
            <w:vAlign w:val="center"/>
          </w:tcPr>
          <w:p>
            <w:pPr>
              <w:pStyle w:val="12"/>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及时发放及购置办公耗材</w:t>
            </w:r>
          </w:p>
        </w:tc>
        <w:tc>
          <w:tcPr>
            <w:tcW w:w="5386" w:type="dxa"/>
            <w:vAlign w:val="center"/>
          </w:tcPr>
          <w:p>
            <w:pPr>
              <w:pStyle w:val="12"/>
            </w:pPr>
            <w:r>
              <w:t>及时发放及购置办公耗材</w:t>
            </w:r>
          </w:p>
        </w:tc>
        <w:tc>
          <w:tcPr>
            <w:tcW w:w="2268" w:type="dxa"/>
            <w:vAlign w:val="center"/>
          </w:tcPr>
          <w:p>
            <w:pPr>
              <w:pStyle w:val="12"/>
            </w:pPr>
            <w:r>
              <w:t>及时性</w:t>
            </w:r>
          </w:p>
        </w:tc>
        <w:tc>
          <w:tcPr>
            <w:tcW w:w="1276" w:type="dxa"/>
            <w:vAlign w:val="center"/>
          </w:tcPr>
          <w:p>
            <w:pPr>
              <w:pStyle w:val="12"/>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机关运行金额</w:t>
            </w:r>
          </w:p>
        </w:tc>
        <w:tc>
          <w:tcPr>
            <w:tcW w:w="5386" w:type="dxa"/>
            <w:vAlign w:val="center"/>
          </w:tcPr>
          <w:p>
            <w:pPr>
              <w:pStyle w:val="12"/>
            </w:pPr>
            <w:r>
              <w:t>机关运行金额</w:t>
            </w:r>
          </w:p>
        </w:tc>
        <w:tc>
          <w:tcPr>
            <w:tcW w:w="2268" w:type="dxa"/>
            <w:vAlign w:val="center"/>
          </w:tcPr>
          <w:p>
            <w:pPr>
              <w:pStyle w:val="12"/>
            </w:pPr>
            <w:r>
              <w:t>80万元</w:t>
            </w:r>
          </w:p>
        </w:tc>
        <w:tc>
          <w:tcPr>
            <w:tcW w:w="1276" w:type="dxa"/>
            <w:vAlign w:val="center"/>
          </w:tcPr>
          <w:p>
            <w:pPr>
              <w:pStyle w:val="12"/>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保障日常运行，提高服务水平</w:t>
            </w:r>
          </w:p>
        </w:tc>
        <w:tc>
          <w:tcPr>
            <w:tcW w:w="5386" w:type="dxa"/>
            <w:vAlign w:val="center"/>
          </w:tcPr>
          <w:p>
            <w:pPr>
              <w:pStyle w:val="12"/>
            </w:pPr>
            <w:r>
              <w:t>保障日常运行，提高服务水平</w:t>
            </w:r>
          </w:p>
        </w:tc>
        <w:tc>
          <w:tcPr>
            <w:tcW w:w="2268" w:type="dxa"/>
            <w:vAlign w:val="center"/>
          </w:tcPr>
          <w:p>
            <w:pPr>
              <w:pStyle w:val="12"/>
            </w:pPr>
            <w:r>
              <w:t>保障日常运行，提高服务水平</w:t>
            </w:r>
          </w:p>
        </w:tc>
        <w:tc>
          <w:tcPr>
            <w:tcW w:w="1276" w:type="dxa"/>
            <w:vAlign w:val="center"/>
          </w:tcPr>
          <w:p>
            <w:pPr>
              <w:pStyle w:val="12"/>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持续提高服务水平</w:t>
            </w:r>
          </w:p>
        </w:tc>
        <w:tc>
          <w:tcPr>
            <w:tcW w:w="5386" w:type="dxa"/>
            <w:vAlign w:val="center"/>
          </w:tcPr>
          <w:p>
            <w:pPr>
              <w:pStyle w:val="12"/>
            </w:pPr>
            <w:r>
              <w:t>持续提高服务水平</w:t>
            </w:r>
          </w:p>
        </w:tc>
        <w:tc>
          <w:tcPr>
            <w:tcW w:w="2268" w:type="dxa"/>
            <w:vAlign w:val="center"/>
          </w:tcPr>
          <w:p>
            <w:pPr>
              <w:pStyle w:val="12"/>
            </w:pPr>
            <w:r>
              <w:t>持续提高</w:t>
            </w:r>
          </w:p>
        </w:tc>
        <w:tc>
          <w:tcPr>
            <w:tcW w:w="1276" w:type="dxa"/>
            <w:vAlign w:val="center"/>
          </w:tcPr>
          <w:p>
            <w:pPr>
              <w:pStyle w:val="12"/>
            </w:pPr>
            <w:r>
              <w:t>运行效果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3、2026年业务补助经费（人员）绩效目标表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13042426P00000510025L</w:t>
            </w:r>
          </w:p>
        </w:tc>
        <w:tc>
          <w:tcPr>
            <w:tcW w:w="2835" w:type="dxa"/>
            <w:vAlign w:val="center"/>
          </w:tcPr>
          <w:p>
            <w:pPr>
              <w:pStyle w:val="10"/>
            </w:pPr>
            <w:r>
              <w:t>项目名称</w:t>
            </w:r>
          </w:p>
        </w:tc>
        <w:tc>
          <w:tcPr>
            <w:tcW w:w="6095" w:type="dxa"/>
            <w:gridSpan w:val="3"/>
            <w:vAlign w:val="center"/>
          </w:tcPr>
          <w:p>
            <w:pPr>
              <w:pStyle w:val="12"/>
            </w:pPr>
            <w:r>
              <w:t>2026年业务补助经费（人员）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425.22</w:t>
            </w:r>
          </w:p>
        </w:tc>
        <w:tc>
          <w:tcPr>
            <w:tcW w:w="2835" w:type="dxa"/>
            <w:vAlign w:val="center"/>
          </w:tcPr>
          <w:p>
            <w:pPr>
              <w:pStyle w:val="10"/>
            </w:pPr>
            <w:r>
              <w:t>其中：财政    资金</w:t>
            </w:r>
          </w:p>
        </w:tc>
        <w:tc>
          <w:tcPr>
            <w:tcW w:w="2551" w:type="dxa"/>
            <w:vAlign w:val="center"/>
          </w:tcPr>
          <w:p>
            <w:pPr>
              <w:pStyle w:val="12"/>
            </w:pPr>
            <w:r>
              <w:t>425.22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保障自收自支人员工资按时发放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425.22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1.保障自收自支人员工资按时发放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保障自收自支人员工资发放人数</w:t>
            </w:r>
          </w:p>
        </w:tc>
        <w:tc>
          <w:tcPr>
            <w:tcW w:w="5386" w:type="dxa"/>
            <w:vAlign w:val="center"/>
          </w:tcPr>
          <w:p>
            <w:pPr>
              <w:pStyle w:val="12"/>
            </w:pPr>
            <w:r>
              <w:t>保障自收自支人员工资发放人数</w:t>
            </w:r>
          </w:p>
        </w:tc>
        <w:tc>
          <w:tcPr>
            <w:tcW w:w="2268" w:type="dxa"/>
            <w:vAlign w:val="center"/>
          </w:tcPr>
          <w:p>
            <w:pPr>
              <w:pStyle w:val="12"/>
            </w:pPr>
            <w:r>
              <w:t>191人</w:t>
            </w:r>
          </w:p>
        </w:tc>
        <w:tc>
          <w:tcPr>
            <w:tcW w:w="1276" w:type="dxa"/>
            <w:vAlign w:val="center"/>
          </w:tcPr>
          <w:p>
            <w:pPr>
              <w:pStyle w:val="12"/>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资金覆盖率</w:t>
            </w:r>
          </w:p>
        </w:tc>
        <w:tc>
          <w:tcPr>
            <w:tcW w:w="5386" w:type="dxa"/>
            <w:vAlign w:val="center"/>
          </w:tcPr>
          <w:p>
            <w:pPr>
              <w:pStyle w:val="12"/>
            </w:pPr>
            <w:r>
              <w:t>资金覆盖率</w:t>
            </w:r>
          </w:p>
        </w:tc>
        <w:tc>
          <w:tcPr>
            <w:tcW w:w="2268" w:type="dxa"/>
            <w:vAlign w:val="center"/>
          </w:tcPr>
          <w:p>
            <w:pPr>
              <w:pStyle w:val="12"/>
            </w:pPr>
            <w:r>
              <w:t>100百分比</w:t>
            </w:r>
          </w:p>
        </w:tc>
        <w:tc>
          <w:tcPr>
            <w:tcW w:w="1276" w:type="dxa"/>
            <w:vAlign w:val="center"/>
          </w:tcPr>
          <w:p>
            <w:pPr>
              <w:pStyle w:val="12"/>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及时发放工资，保障人员收入</w:t>
            </w:r>
          </w:p>
        </w:tc>
        <w:tc>
          <w:tcPr>
            <w:tcW w:w="5386" w:type="dxa"/>
            <w:vAlign w:val="center"/>
          </w:tcPr>
          <w:p>
            <w:pPr>
              <w:pStyle w:val="12"/>
            </w:pPr>
            <w:r>
              <w:t>及时发放工资，保障人员收入</w:t>
            </w:r>
          </w:p>
        </w:tc>
        <w:tc>
          <w:tcPr>
            <w:tcW w:w="2268" w:type="dxa"/>
            <w:vAlign w:val="center"/>
          </w:tcPr>
          <w:p>
            <w:pPr>
              <w:pStyle w:val="12"/>
            </w:pPr>
            <w:r>
              <w:t>及时发放人员工资</w:t>
            </w:r>
          </w:p>
        </w:tc>
        <w:tc>
          <w:tcPr>
            <w:tcW w:w="1276" w:type="dxa"/>
            <w:vAlign w:val="center"/>
          </w:tcPr>
          <w:p>
            <w:pPr>
              <w:pStyle w:val="12"/>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人员经费金额</w:t>
            </w:r>
          </w:p>
        </w:tc>
        <w:tc>
          <w:tcPr>
            <w:tcW w:w="5386" w:type="dxa"/>
            <w:vAlign w:val="center"/>
          </w:tcPr>
          <w:p>
            <w:pPr>
              <w:pStyle w:val="12"/>
            </w:pPr>
            <w:r>
              <w:t>人员经费金额</w:t>
            </w:r>
          </w:p>
        </w:tc>
        <w:tc>
          <w:tcPr>
            <w:tcW w:w="2268" w:type="dxa"/>
            <w:vAlign w:val="center"/>
          </w:tcPr>
          <w:p>
            <w:pPr>
              <w:pStyle w:val="12"/>
            </w:pPr>
            <w:r>
              <w:t>425.22万元</w:t>
            </w:r>
          </w:p>
        </w:tc>
        <w:tc>
          <w:tcPr>
            <w:tcW w:w="1276" w:type="dxa"/>
            <w:vAlign w:val="center"/>
          </w:tcPr>
          <w:p>
            <w:pPr>
              <w:pStyle w:val="12"/>
            </w:pPr>
            <w:r>
              <w:t>预算数据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保障人员经费支出，调动工作积级性</w:t>
            </w:r>
          </w:p>
        </w:tc>
        <w:tc>
          <w:tcPr>
            <w:tcW w:w="5386" w:type="dxa"/>
            <w:vAlign w:val="center"/>
          </w:tcPr>
          <w:p>
            <w:pPr>
              <w:pStyle w:val="12"/>
            </w:pPr>
            <w:r>
              <w:t>保障人员经费支出，调动工作积级性</w:t>
            </w:r>
          </w:p>
        </w:tc>
        <w:tc>
          <w:tcPr>
            <w:tcW w:w="2268" w:type="dxa"/>
            <w:vAlign w:val="center"/>
          </w:tcPr>
          <w:p>
            <w:pPr>
              <w:pStyle w:val="12"/>
            </w:pPr>
            <w:r>
              <w:t>保障人员经费支出，调动工作积级性</w:t>
            </w:r>
          </w:p>
        </w:tc>
        <w:tc>
          <w:tcPr>
            <w:tcW w:w="1276" w:type="dxa"/>
            <w:vAlign w:val="center"/>
          </w:tcPr>
          <w:p>
            <w:pPr>
              <w:pStyle w:val="12"/>
            </w:pPr>
            <w:r>
              <w:t>收入凭证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持续提高公共服务水平</w:t>
            </w:r>
          </w:p>
        </w:tc>
        <w:tc>
          <w:tcPr>
            <w:tcW w:w="5386" w:type="dxa"/>
            <w:vAlign w:val="center"/>
          </w:tcPr>
          <w:p>
            <w:pPr>
              <w:pStyle w:val="12"/>
            </w:pPr>
            <w:r>
              <w:t>持续提高公共服务水平</w:t>
            </w:r>
          </w:p>
        </w:tc>
        <w:tc>
          <w:tcPr>
            <w:tcW w:w="2268" w:type="dxa"/>
            <w:vAlign w:val="center"/>
          </w:tcPr>
          <w:p>
            <w:pPr>
              <w:pStyle w:val="12"/>
            </w:pPr>
            <w:r>
              <w:t>持续提高公共服务水平</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发放对象满意度</w:t>
            </w:r>
          </w:p>
        </w:tc>
        <w:tc>
          <w:tcPr>
            <w:tcW w:w="5386" w:type="dxa"/>
            <w:vAlign w:val="center"/>
          </w:tcPr>
          <w:p>
            <w:pPr>
              <w:pStyle w:val="12"/>
            </w:pPr>
            <w:r>
              <w:t>发放对象满意度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4、2026年原城市信用社职工孙燕安置补贴款(2024年-2026年)绩效目标表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13042426P000005100293</w:t>
            </w:r>
          </w:p>
        </w:tc>
        <w:tc>
          <w:tcPr>
            <w:tcW w:w="2835" w:type="dxa"/>
            <w:vAlign w:val="center"/>
          </w:tcPr>
          <w:p>
            <w:pPr>
              <w:pStyle w:val="10"/>
            </w:pPr>
            <w:r>
              <w:t>项目名称</w:t>
            </w:r>
          </w:p>
        </w:tc>
        <w:tc>
          <w:tcPr>
            <w:tcW w:w="6095" w:type="dxa"/>
            <w:gridSpan w:val="3"/>
            <w:vAlign w:val="center"/>
          </w:tcPr>
          <w:p>
            <w:pPr>
              <w:pStyle w:val="12"/>
            </w:pPr>
            <w:r>
              <w:t>2026年原城市信用社职工孙燕安置补贴款(2024年-2026年)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 xml:space="preserve"> </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按时发放孙燕安置补贴款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1.按时发放孙燕安置补贴款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补贴发放人数</w:t>
            </w:r>
          </w:p>
        </w:tc>
        <w:tc>
          <w:tcPr>
            <w:tcW w:w="5386" w:type="dxa"/>
            <w:vAlign w:val="center"/>
          </w:tcPr>
          <w:p>
            <w:pPr>
              <w:pStyle w:val="12"/>
            </w:pPr>
            <w:r>
              <w:t>补贴发放人数</w:t>
            </w:r>
          </w:p>
        </w:tc>
        <w:tc>
          <w:tcPr>
            <w:tcW w:w="2268" w:type="dxa"/>
            <w:vAlign w:val="center"/>
          </w:tcPr>
          <w:p>
            <w:pPr>
              <w:pStyle w:val="12"/>
            </w:pPr>
            <w:r>
              <w:t>1人</w:t>
            </w:r>
          </w:p>
        </w:tc>
        <w:tc>
          <w:tcPr>
            <w:tcW w:w="1276" w:type="dxa"/>
            <w:vAlign w:val="center"/>
          </w:tcPr>
          <w:p>
            <w:pPr>
              <w:pStyle w:val="12"/>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补贴发放到位率</w:t>
            </w:r>
          </w:p>
        </w:tc>
        <w:tc>
          <w:tcPr>
            <w:tcW w:w="5386" w:type="dxa"/>
            <w:vAlign w:val="center"/>
          </w:tcPr>
          <w:p>
            <w:pPr>
              <w:pStyle w:val="12"/>
            </w:pPr>
            <w:r>
              <w:t>补贴发放到位率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补贴发放时间</w:t>
            </w:r>
          </w:p>
        </w:tc>
        <w:tc>
          <w:tcPr>
            <w:tcW w:w="5386" w:type="dxa"/>
            <w:vAlign w:val="center"/>
          </w:tcPr>
          <w:p>
            <w:pPr>
              <w:pStyle w:val="12"/>
            </w:pPr>
            <w:r>
              <w:t>补贴发放时间</w:t>
            </w:r>
          </w:p>
        </w:tc>
        <w:tc>
          <w:tcPr>
            <w:tcW w:w="2268" w:type="dxa"/>
            <w:vAlign w:val="center"/>
          </w:tcPr>
          <w:p>
            <w:pPr>
              <w:pStyle w:val="12"/>
            </w:pPr>
            <w:r>
              <w:t>3年</w:t>
            </w:r>
          </w:p>
        </w:tc>
        <w:tc>
          <w:tcPr>
            <w:tcW w:w="1276" w:type="dxa"/>
            <w:vAlign w:val="center"/>
          </w:tcPr>
          <w:p>
            <w:pPr>
              <w:pStyle w:val="12"/>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每年补贴金额</w:t>
            </w:r>
          </w:p>
        </w:tc>
        <w:tc>
          <w:tcPr>
            <w:tcW w:w="5386" w:type="dxa"/>
            <w:vAlign w:val="center"/>
          </w:tcPr>
          <w:p>
            <w:pPr>
              <w:pStyle w:val="12"/>
            </w:pPr>
            <w:r>
              <w:t>每年补贴金额</w:t>
            </w:r>
          </w:p>
        </w:tc>
        <w:tc>
          <w:tcPr>
            <w:tcW w:w="2268" w:type="dxa"/>
            <w:vAlign w:val="center"/>
          </w:tcPr>
          <w:p>
            <w:pPr>
              <w:pStyle w:val="12"/>
            </w:pPr>
            <w:r>
              <w:t>2400元</w:t>
            </w:r>
          </w:p>
        </w:tc>
        <w:tc>
          <w:tcPr>
            <w:tcW w:w="1276" w:type="dxa"/>
            <w:vAlign w:val="center"/>
          </w:tcPr>
          <w:p>
            <w:pPr>
              <w:pStyle w:val="12"/>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职工经济收入增加</w:t>
            </w:r>
          </w:p>
        </w:tc>
        <w:tc>
          <w:tcPr>
            <w:tcW w:w="5386" w:type="dxa"/>
            <w:vAlign w:val="center"/>
          </w:tcPr>
          <w:p>
            <w:pPr>
              <w:pStyle w:val="12"/>
            </w:pPr>
            <w:r>
              <w:t>职工经济收入增加</w:t>
            </w:r>
          </w:p>
        </w:tc>
        <w:tc>
          <w:tcPr>
            <w:tcW w:w="2268" w:type="dxa"/>
            <w:vAlign w:val="center"/>
          </w:tcPr>
          <w:p>
            <w:pPr>
              <w:pStyle w:val="12"/>
            </w:pPr>
            <w:r>
              <w:t>增加</w:t>
            </w:r>
          </w:p>
        </w:tc>
        <w:tc>
          <w:tcPr>
            <w:tcW w:w="1276" w:type="dxa"/>
            <w:vAlign w:val="center"/>
          </w:tcPr>
          <w:p>
            <w:pPr>
              <w:pStyle w:val="12"/>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职工幸福指数增加</w:t>
            </w:r>
          </w:p>
        </w:tc>
        <w:tc>
          <w:tcPr>
            <w:tcW w:w="5386" w:type="dxa"/>
            <w:vAlign w:val="center"/>
          </w:tcPr>
          <w:p>
            <w:pPr>
              <w:pStyle w:val="12"/>
            </w:pPr>
            <w:r>
              <w:t>职工幸福指数增加</w:t>
            </w:r>
          </w:p>
        </w:tc>
        <w:tc>
          <w:tcPr>
            <w:tcW w:w="2268" w:type="dxa"/>
            <w:vAlign w:val="center"/>
          </w:tcPr>
          <w:p>
            <w:pPr>
              <w:pStyle w:val="12"/>
            </w:pPr>
            <w:r>
              <w:t>增加</w:t>
            </w:r>
          </w:p>
        </w:tc>
        <w:tc>
          <w:tcPr>
            <w:tcW w:w="1276" w:type="dxa"/>
            <w:vAlign w:val="center"/>
          </w:tcPr>
          <w:p>
            <w:pPr>
              <w:pStyle w:val="12"/>
            </w:pPr>
            <w:r>
              <w:t>补贴明细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受益者满意度</w:t>
            </w:r>
          </w:p>
        </w:tc>
        <w:tc>
          <w:tcPr>
            <w:tcW w:w="5386" w:type="dxa"/>
            <w:vAlign w:val="center"/>
          </w:tcPr>
          <w:p>
            <w:pPr>
              <w:pStyle w:val="12"/>
            </w:pPr>
            <w:r>
              <w:t>职工满意度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5、2026年采购煤款及运维费绩效目标表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13042426P003394115212</w:t>
            </w:r>
          </w:p>
        </w:tc>
        <w:tc>
          <w:tcPr>
            <w:tcW w:w="2835" w:type="dxa"/>
            <w:vAlign w:val="center"/>
          </w:tcPr>
          <w:p>
            <w:pPr>
              <w:pStyle w:val="10"/>
            </w:pPr>
            <w:r>
              <w:t>项目名称</w:t>
            </w:r>
          </w:p>
        </w:tc>
        <w:tc>
          <w:tcPr>
            <w:tcW w:w="6095" w:type="dxa"/>
            <w:gridSpan w:val="3"/>
            <w:vAlign w:val="center"/>
          </w:tcPr>
          <w:p>
            <w:pPr>
              <w:pStyle w:val="12"/>
            </w:pPr>
            <w:r>
              <w:t>2026年采购煤款及运维费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6000.00</w:t>
            </w:r>
          </w:p>
        </w:tc>
        <w:tc>
          <w:tcPr>
            <w:tcW w:w="2835" w:type="dxa"/>
            <w:vAlign w:val="center"/>
          </w:tcPr>
          <w:p>
            <w:pPr>
              <w:pStyle w:val="10"/>
            </w:pPr>
            <w:r>
              <w:t>其中：财政    资金</w:t>
            </w:r>
          </w:p>
        </w:tc>
        <w:tc>
          <w:tcPr>
            <w:tcW w:w="2551" w:type="dxa"/>
            <w:vAlign w:val="center"/>
          </w:tcPr>
          <w:p>
            <w:pPr>
              <w:pStyle w:val="12"/>
            </w:pPr>
            <w:r>
              <w:t>6000.00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保障2025年采购煤款及运维费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1.保障2025年采购煤款及运维费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需采购煤数量</w:t>
            </w:r>
          </w:p>
        </w:tc>
        <w:tc>
          <w:tcPr>
            <w:tcW w:w="5386" w:type="dxa"/>
            <w:vAlign w:val="center"/>
          </w:tcPr>
          <w:p>
            <w:pPr>
              <w:pStyle w:val="12"/>
            </w:pPr>
            <w:r>
              <w:t>需采购煤数量</w:t>
            </w:r>
          </w:p>
        </w:tc>
        <w:tc>
          <w:tcPr>
            <w:tcW w:w="2268" w:type="dxa"/>
            <w:vAlign w:val="center"/>
          </w:tcPr>
          <w:p>
            <w:pPr>
              <w:pStyle w:val="12"/>
            </w:pPr>
            <w:r>
              <w:t>120000吨</w:t>
            </w:r>
          </w:p>
        </w:tc>
        <w:tc>
          <w:tcPr>
            <w:tcW w:w="1276" w:type="dxa"/>
            <w:vAlign w:val="center"/>
          </w:tcPr>
          <w:p>
            <w:pPr>
              <w:pStyle w:val="12"/>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采购煤质量检测合格率</w:t>
            </w:r>
          </w:p>
        </w:tc>
        <w:tc>
          <w:tcPr>
            <w:tcW w:w="5386" w:type="dxa"/>
            <w:vAlign w:val="center"/>
          </w:tcPr>
          <w:p>
            <w:pPr>
              <w:pStyle w:val="12"/>
            </w:pPr>
            <w:r>
              <w:t>采购煤质量检测合格率</w:t>
            </w:r>
          </w:p>
        </w:tc>
        <w:tc>
          <w:tcPr>
            <w:tcW w:w="2268" w:type="dxa"/>
            <w:vAlign w:val="center"/>
          </w:tcPr>
          <w:p>
            <w:pPr>
              <w:pStyle w:val="12"/>
            </w:pPr>
            <w:r>
              <w:t>≥95百分比</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燃煤所需时间</w:t>
            </w:r>
          </w:p>
        </w:tc>
        <w:tc>
          <w:tcPr>
            <w:tcW w:w="5386" w:type="dxa"/>
            <w:vAlign w:val="center"/>
          </w:tcPr>
          <w:p>
            <w:pPr>
              <w:pStyle w:val="12"/>
            </w:pPr>
            <w:r>
              <w:t>燃煤所需时间</w:t>
            </w:r>
          </w:p>
        </w:tc>
        <w:tc>
          <w:tcPr>
            <w:tcW w:w="2268" w:type="dxa"/>
            <w:vAlign w:val="center"/>
          </w:tcPr>
          <w:p>
            <w:pPr>
              <w:pStyle w:val="12"/>
            </w:pPr>
            <w:r>
              <w:t>冬季供暖期间</w:t>
            </w:r>
          </w:p>
        </w:tc>
        <w:tc>
          <w:tcPr>
            <w:tcW w:w="1276" w:type="dxa"/>
            <w:vAlign w:val="center"/>
          </w:tcPr>
          <w:p>
            <w:pPr>
              <w:pStyle w:val="12"/>
            </w:pPr>
            <w:r>
              <w:t>供暖时间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每吨煤单位成本</w:t>
            </w:r>
          </w:p>
        </w:tc>
        <w:tc>
          <w:tcPr>
            <w:tcW w:w="5386" w:type="dxa"/>
            <w:vAlign w:val="center"/>
          </w:tcPr>
          <w:p>
            <w:pPr>
              <w:pStyle w:val="12"/>
            </w:pPr>
            <w:r>
              <w:t>每吨煤单位成本</w:t>
            </w:r>
          </w:p>
        </w:tc>
        <w:tc>
          <w:tcPr>
            <w:tcW w:w="2268" w:type="dxa"/>
            <w:vAlign w:val="center"/>
          </w:tcPr>
          <w:p>
            <w:pPr>
              <w:pStyle w:val="12"/>
            </w:pPr>
            <w:r>
              <w:t>600元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集中供热提高能源利用效率，减少能源浪费</w:t>
            </w:r>
          </w:p>
        </w:tc>
        <w:tc>
          <w:tcPr>
            <w:tcW w:w="5386" w:type="dxa"/>
            <w:vAlign w:val="center"/>
          </w:tcPr>
          <w:p>
            <w:pPr>
              <w:pStyle w:val="12"/>
            </w:pPr>
            <w:r>
              <w:t>集中供热提高能源利用效率，减少能源浪费</w:t>
            </w:r>
          </w:p>
        </w:tc>
        <w:tc>
          <w:tcPr>
            <w:tcW w:w="2268" w:type="dxa"/>
            <w:vAlign w:val="center"/>
          </w:tcPr>
          <w:p>
            <w:pPr>
              <w:pStyle w:val="12"/>
            </w:pPr>
            <w:r>
              <w:t>有所提高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保障居民冬季供暖需求</w:t>
            </w:r>
          </w:p>
        </w:tc>
        <w:tc>
          <w:tcPr>
            <w:tcW w:w="5386" w:type="dxa"/>
            <w:vAlign w:val="center"/>
          </w:tcPr>
          <w:p>
            <w:pPr>
              <w:pStyle w:val="12"/>
            </w:pPr>
            <w:r>
              <w:t>保障居民冬季供暖需求</w:t>
            </w:r>
          </w:p>
        </w:tc>
        <w:tc>
          <w:tcPr>
            <w:tcW w:w="2268" w:type="dxa"/>
            <w:vAlign w:val="center"/>
          </w:tcPr>
          <w:p>
            <w:pPr>
              <w:pStyle w:val="12"/>
            </w:pPr>
            <w:r>
              <w:t>有所保障</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促进节能减排、环境保护</w:t>
            </w:r>
          </w:p>
        </w:tc>
        <w:tc>
          <w:tcPr>
            <w:tcW w:w="5386" w:type="dxa"/>
            <w:vAlign w:val="center"/>
          </w:tcPr>
          <w:p>
            <w:pPr>
              <w:pStyle w:val="12"/>
            </w:pPr>
            <w:r>
              <w:t>促进节能减排、环境保护</w:t>
            </w:r>
          </w:p>
        </w:tc>
        <w:tc>
          <w:tcPr>
            <w:tcW w:w="2268" w:type="dxa"/>
            <w:vAlign w:val="center"/>
          </w:tcPr>
          <w:p>
            <w:pPr>
              <w:pStyle w:val="12"/>
            </w:pPr>
            <w:r>
              <w:t>有所促进</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保证生活用煤的供应，煤炭库存量保持在合理水平</w:t>
            </w:r>
          </w:p>
        </w:tc>
        <w:tc>
          <w:tcPr>
            <w:tcW w:w="5386" w:type="dxa"/>
            <w:vAlign w:val="center"/>
          </w:tcPr>
          <w:p>
            <w:pPr>
              <w:pStyle w:val="12"/>
            </w:pPr>
            <w:r>
              <w:t>保证生活用煤的供应，煤炭库存量保持在合理水平</w:t>
            </w:r>
          </w:p>
        </w:tc>
        <w:tc>
          <w:tcPr>
            <w:tcW w:w="2268" w:type="dxa"/>
            <w:vAlign w:val="center"/>
          </w:tcPr>
          <w:p>
            <w:pPr>
              <w:pStyle w:val="12"/>
            </w:pPr>
            <w:r>
              <w:t>有所保障</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6、2026年成安县海绵城市雨水调蓄系统绩效目标表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13042426P00339411520E</w:t>
            </w:r>
          </w:p>
        </w:tc>
        <w:tc>
          <w:tcPr>
            <w:tcW w:w="2835" w:type="dxa"/>
            <w:vAlign w:val="center"/>
          </w:tcPr>
          <w:p>
            <w:pPr>
              <w:pStyle w:val="10"/>
            </w:pPr>
            <w:r>
              <w:t>项目名称</w:t>
            </w:r>
          </w:p>
        </w:tc>
        <w:tc>
          <w:tcPr>
            <w:tcW w:w="6095" w:type="dxa"/>
            <w:gridSpan w:val="3"/>
            <w:vAlign w:val="center"/>
          </w:tcPr>
          <w:p>
            <w:pPr>
              <w:pStyle w:val="12"/>
            </w:pPr>
            <w:r>
              <w:t>2026年成安县海绵城市雨水调蓄系统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28248.00</w:t>
            </w:r>
          </w:p>
        </w:tc>
        <w:tc>
          <w:tcPr>
            <w:tcW w:w="2835" w:type="dxa"/>
            <w:vAlign w:val="center"/>
          </w:tcPr>
          <w:p>
            <w:pPr>
              <w:pStyle w:val="10"/>
            </w:pPr>
            <w:r>
              <w:t>其中：财政    资金</w:t>
            </w:r>
          </w:p>
        </w:tc>
        <w:tc>
          <w:tcPr>
            <w:tcW w:w="2551" w:type="dxa"/>
            <w:vAlign w:val="center"/>
          </w:tcPr>
          <w:p>
            <w:pPr>
              <w:pStyle w:val="12"/>
            </w:pPr>
            <w:r>
              <w:t>28248.00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26248.00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建设管道及蓄水池长度</w:t>
            </w:r>
          </w:p>
        </w:tc>
        <w:tc>
          <w:tcPr>
            <w:tcW w:w="5386" w:type="dxa"/>
            <w:vAlign w:val="center"/>
          </w:tcPr>
          <w:p>
            <w:pPr>
              <w:pStyle w:val="12"/>
            </w:pPr>
            <w:r>
              <w:t>建设管道及蓄水池长度</w:t>
            </w:r>
          </w:p>
          <w:p>
            <w:pPr>
              <w:pStyle w:val="12"/>
            </w:pPr>
          </w:p>
        </w:tc>
        <w:tc>
          <w:tcPr>
            <w:tcW w:w="2268" w:type="dxa"/>
            <w:vAlign w:val="center"/>
          </w:tcPr>
          <w:p>
            <w:pPr>
              <w:pStyle w:val="12"/>
            </w:pPr>
            <w:r>
              <w:t>47.5千米</w:t>
            </w:r>
          </w:p>
        </w:tc>
        <w:tc>
          <w:tcPr>
            <w:tcW w:w="1276" w:type="dxa"/>
            <w:vAlign w:val="center"/>
          </w:tcPr>
          <w:p>
            <w:pPr>
              <w:pStyle w:val="12"/>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雨水收集量</w:t>
            </w:r>
          </w:p>
        </w:tc>
        <w:tc>
          <w:tcPr>
            <w:tcW w:w="5386" w:type="dxa"/>
            <w:vAlign w:val="center"/>
          </w:tcPr>
          <w:p>
            <w:pPr>
              <w:pStyle w:val="12"/>
            </w:pPr>
            <w:r>
              <w:t>雨水收集量</w:t>
            </w:r>
          </w:p>
        </w:tc>
        <w:tc>
          <w:tcPr>
            <w:tcW w:w="2268" w:type="dxa"/>
            <w:vAlign w:val="center"/>
          </w:tcPr>
          <w:p>
            <w:pPr>
              <w:pStyle w:val="12"/>
            </w:pPr>
            <w:r>
              <w:t>69.9万立方米</w:t>
            </w:r>
          </w:p>
        </w:tc>
        <w:tc>
          <w:tcPr>
            <w:tcW w:w="1276" w:type="dxa"/>
            <w:vAlign w:val="center"/>
          </w:tcPr>
          <w:p>
            <w:pPr>
              <w:pStyle w:val="12"/>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管道成本</w:t>
            </w:r>
          </w:p>
        </w:tc>
        <w:tc>
          <w:tcPr>
            <w:tcW w:w="5386" w:type="dxa"/>
            <w:vAlign w:val="center"/>
          </w:tcPr>
          <w:p>
            <w:pPr>
              <w:pStyle w:val="12"/>
            </w:pPr>
            <w:r>
              <w:t>管道成本</w:t>
            </w:r>
          </w:p>
        </w:tc>
        <w:tc>
          <w:tcPr>
            <w:tcW w:w="2268" w:type="dxa"/>
            <w:vAlign w:val="center"/>
          </w:tcPr>
          <w:p>
            <w:pPr>
              <w:pStyle w:val="12"/>
            </w:pPr>
            <w:r>
              <w:t>190万元</w:t>
            </w:r>
          </w:p>
        </w:tc>
        <w:tc>
          <w:tcPr>
            <w:tcW w:w="1276" w:type="dxa"/>
            <w:vAlign w:val="center"/>
          </w:tcPr>
          <w:p>
            <w:pPr>
              <w:pStyle w:val="12"/>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蓄水池成本</w:t>
            </w:r>
          </w:p>
        </w:tc>
        <w:tc>
          <w:tcPr>
            <w:tcW w:w="5386" w:type="dxa"/>
            <w:vAlign w:val="center"/>
          </w:tcPr>
          <w:p>
            <w:pPr>
              <w:pStyle w:val="12"/>
            </w:pPr>
            <w:r>
              <w:t>蓄水池成本</w:t>
            </w:r>
          </w:p>
        </w:tc>
        <w:tc>
          <w:tcPr>
            <w:tcW w:w="2268" w:type="dxa"/>
            <w:vAlign w:val="center"/>
          </w:tcPr>
          <w:p>
            <w:pPr>
              <w:pStyle w:val="12"/>
            </w:pPr>
            <w:r>
              <w:t>1302.87万元</w:t>
            </w:r>
          </w:p>
        </w:tc>
        <w:tc>
          <w:tcPr>
            <w:tcW w:w="1276" w:type="dxa"/>
            <w:vAlign w:val="center"/>
          </w:tcPr>
          <w:p>
            <w:pPr>
              <w:pStyle w:val="12"/>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减少城市内涝造成的损失</w:t>
            </w:r>
          </w:p>
        </w:tc>
        <w:tc>
          <w:tcPr>
            <w:tcW w:w="5386" w:type="dxa"/>
            <w:vAlign w:val="center"/>
          </w:tcPr>
          <w:p>
            <w:pPr>
              <w:pStyle w:val="12"/>
            </w:pPr>
            <w:r>
              <w:t>减少城市内涝造成的损失</w:t>
            </w:r>
          </w:p>
        </w:tc>
        <w:tc>
          <w:tcPr>
            <w:tcW w:w="2268" w:type="dxa"/>
            <w:vAlign w:val="center"/>
          </w:tcPr>
          <w:p>
            <w:pPr>
              <w:pStyle w:val="12"/>
            </w:pPr>
            <w:r>
              <w:t>效益显著</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解决城市内涝，完善管网</w:t>
            </w:r>
          </w:p>
        </w:tc>
        <w:tc>
          <w:tcPr>
            <w:tcW w:w="5386" w:type="dxa"/>
            <w:vAlign w:val="center"/>
          </w:tcPr>
          <w:p>
            <w:pPr>
              <w:pStyle w:val="12"/>
            </w:pPr>
            <w:r>
              <w:t>解决城市内涝，完善管网</w:t>
            </w:r>
          </w:p>
        </w:tc>
        <w:tc>
          <w:tcPr>
            <w:tcW w:w="2268" w:type="dxa"/>
            <w:vAlign w:val="center"/>
          </w:tcPr>
          <w:p>
            <w:pPr>
              <w:pStyle w:val="12"/>
            </w:pPr>
            <w:r>
              <w:t>效益显著</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实现雨水资源利用</w:t>
            </w:r>
          </w:p>
        </w:tc>
        <w:tc>
          <w:tcPr>
            <w:tcW w:w="5386" w:type="dxa"/>
            <w:vAlign w:val="center"/>
          </w:tcPr>
          <w:p>
            <w:pPr>
              <w:pStyle w:val="12"/>
            </w:pPr>
            <w:r>
              <w:t>实现雨水资源利用</w:t>
            </w:r>
          </w:p>
        </w:tc>
        <w:tc>
          <w:tcPr>
            <w:tcW w:w="2268" w:type="dxa"/>
            <w:vAlign w:val="center"/>
          </w:tcPr>
          <w:p>
            <w:pPr>
              <w:pStyle w:val="12"/>
            </w:pPr>
            <w:r>
              <w:t>效益显著</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提高县城应对洪涝灾害能力</w:t>
            </w:r>
          </w:p>
        </w:tc>
        <w:tc>
          <w:tcPr>
            <w:tcW w:w="5386" w:type="dxa"/>
            <w:vAlign w:val="center"/>
          </w:tcPr>
          <w:p>
            <w:pPr>
              <w:pStyle w:val="12"/>
            </w:pPr>
            <w:r>
              <w:t>提高县城应对洪涝灾害能力</w:t>
            </w:r>
          </w:p>
        </w:tc>
        <w:tc>
          <w:tcPr>
            <w:tcW w:w="2268" w:type="dxa"/>
            <w:vAlign w:val="center"/>
          </w:tcPr>
          <w:p>
            <w:pPr>
              <w:pStyle w:val="12"/>
            </w:pPr>
            <w:r>
              <w:t>≥15年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7、2026年煤改气燃企倒挂亏损补贴绩效目标表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13042426P00004010002J</w:t>
            </w:r>
          </w:p>
        </w:tc>
        <w:tc>
          <w:tcPr>
            <w:tcW w:w="2835" w:type="dxa"/>
            <w:vAlign w:val="center"/>
          </w:tcPr>
          <w:p>
            <w:pPr>
              <w:pStyle w:val="10"/>
            </w:pPr>
            <w:r>
              <w:t>项目名称</w:t>
            </w:r>
          </w:p>
        </w:tc>
        <w:tc>
          <w:tcPr>
            <w:tcW w:w="6095" w:type="dxa"/>
            <w:gridSpan w:val="3"/>
            <w:vAlign w:val="center"/>
          </w:tcPr>
          <w:p>
            <w:pPr>
              <w:pStyle w:val="12"/>
            </w:pPr>
            <w:r>
              <w:t>2026年煤改气燃企倒挂亏损补贴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995.00</w:t>
            </w:r>
          </w:p>
        </w:tc>
        <w:tc>
          <w:tcPr>
            <w:tcW w:w="2835" w:type="dxa"/>
            <w:vAlign w:val="center"/>
          </w:tcPr>
          <w:p>
            <w:pPr>
              <w:pStyle w:val="10"/>
            </w:pPr>
            <w:r>
              <w:t>其中：财政    资金</w:t>
            </w:r>
          </w:p>
        </w:tc>
        <w:tc>
          <w:tcPr>
            <w:tcW w:w="2551" w:type="dxa"/>
            <w:vAlign w:val="center"/>
          </w:tcPr>
          <w:p>
            <w:pPr>
              <w:pStyle w:val="12"/>
            </w:pPr>
            <w:r>
              <w:t>995.00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按时发放煤改气倒挂补贴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1.按时发放煤改气倒挂补贴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补贴企业数量</w:t>
            </w:r>
          </w:p>
        </w:tc>
        <w:tc>
          <w:tcPr>
            <w:tcW w:w="5386" w:type="dxa"/>
            <w:vAlign w:val="center"/>
          </w:tcPr>
          <w:p>
            <w:pPr>
              <w:pStyle w:val="12"/>
            </w:pPr>
            <w:r>
              <w:t>补贴企业数量</w:t>
            </w:r>
          </w:p>
        </w:tc>
        <w:tc>
          <w:tcPr>
            <w:tcW w:w="2268" w:type="dxa"/>
            <w:vAlign w:val="center"/>
          </w:tcPr>
          <w:p>
            <w:pPr>
              <w:pStyle w:val="12"/>
            </w:pPr>
            <w:r>
              <w:t>3家</w:t>
            </w:r>
          </w:p>
        </w:tc>
        <w:tc>
          <w:tcPr>
            <w:tcW w:w="1276" w:type="dxa"/>
            <w:vAlign w:val="center"/>
          </w:tcPr>
          <w:p>
            <w:pPr>
              <w:pStyle w:val="12"/>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发放补贴比率</w:t>
            </w:r>
          </w:p>
        </w:tc>
        <w:tc>
          <w:tcPr>
            <w:tcW w:w="5386" w:type="dxa"/>
            <w:vAlign w:val="center"/>
          </w:tcPr>
          <w:p>
            <w:pPr>
              <w:pStyle w:val="12"/>
            </w:pPr>
            <w:r>
              <w:t>发放补贴比率</w:t>
            </w:r>
          </w:p>
        </w:tc>
        <w:tc>
          <w:tcPr>
            <w:tcW w:w="2268" w:type="dxa"/>
            <w:vAlign w:val="center"/>
          </w:tcPr>
          <w:p>
            <w:pPr>
              <w:pStyle w:val="12"/>
            </w:pPr>
            <w:r>
              <w:t>100百分比</w:t>
            </w:r>
          </w:p>
        </w:tc>
        <w:tc>
          <w:tcPr>
            <w:tcW w:w="1276" w:type="dxa"/>
            <w:vAlign w:val="center"/>
          </w:tcPr>
          <w:p>
            <w:pPr>
              <w:pStyle w:val="12"/>
            </w:pPr>
            <w:r>
              <w:t>发放回执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补贴发放完成时间</w:t>
            </w:r>
          </w:p>
        </w:tc>
        <w:tc>
          <w:tcPr>
            <w:tcW w:w="5386" w:type="dxa"/>
            <w:vAlign w:val="center"/>
          </w:tcPr>
          <w:p>
            <w:pPr>
              <w:pStyle w:val="12"/>
            </w:pPr>
            <w:r>
              <w:t>补贴发放完成时间</w:t>
            </w:r>
          </w:p>
        </w:tc>
        <w:tc>
          <w:tcPr>
            <w:tcW w:w="2268" w:type="dxa"/>
            <w:vAlign w:val="center"/>
          </w:tcPr>
          <w:p>
            <w:pPr>
              <w:pStyle w:val="12"/>
            </w:pPr>
            <w:r>
              <w:t>一周内</w:t>
            </w:r>
          </w:p>
        </w:tc>
        <w:tc>
          <w:tcPr>
            <w:tcW w:w="1276" w:type="dxa"/>
            <w:vAlign w:val="center"/>
          </w:tcPr>
          <w:p>
            <w:pPr>
              <w:pStyle w:val="12"/>
            </w:pPr>
            <w:r>
              <w:t>发放回执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预拨补贴比例</w:t>
            </w:r>
          </w:p>
        </w:tc>
        <w:tc>
          <w:tcPr>
            <w:tcW w:w="5386" w:type="dxa"/>
            <w:vAlign w:val="center"/>
          </w:tcPr>
          <w:p>
            <w:pPr>
              <w:pStyle w:val="12"/>
            </w:pPr>
            <w:r>
              <w:t>预拨补贴比例</w:t>
            </w:r>
          </w:p>
        </w:tc>
        <w:tc>
          <w:tcPr>
            <w:tcW w:w="2268" w:type="dxa"/>
            <w:vAlign w:val="center"/>
          </w:tcPr>
          <w:p>
            <w:pPr>
              <w:pStyle w:val="12"/>
            </w:pPr>
            <w:r>
              <w:t>40百分比</w:t>
            </w:r>
          </w:p>
        </w:tc>
        <w:tc>
          <w:tcPr>
            <w:tcW w:w="1276" w:type="dxa"/>
            <w:vAlign w:val="center"/>
          </w:tcPr>
          <w:p>
            <w:pPr>
              <w:pStyle w:val="12"/>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缓解燃气企业压力</w:t>
            </w:r>
          </w:p>
        </w:tc>
        <w:tc>
          <w:tcPr>
            <w:tcW w:w="5386" w:type="dxa"/>
            <w:vAlign w:val="center"/>
          </w:tcPr>
          <w:p>
            <w:pPr>
              <w:pStyle w:val="12"/>
            </w:pPr>
            <w:r>
              <w:t>缓解燃气企业压力</w:t>
            </w:r>
          </w:p>
        </w:tc>
        <w:tc>
          <w:tcPr>
            <w:tcW w:w="2268" w:type="dxa"/>
            <w:vAlign w:val="center"/>
          </w:tcPr>
          <w:p>
            <w:pPr>
              <w:pStyle w:val="12"/>
            </w:pPr>
            <w:r>
              <w:t>有所缓解</w:t>
            </w:r>
          </w:p>
        </w:tc>
        <w:tc>
          <w:tcPr>
            <w:tcW w:w="1276" w:type="dxa"/>
            <w:vAlign w:val="center"/>
          </w:tcPr>
          <w:p>
            <w:pPr>
              <w:pStyle w:val="12"/>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减少大气污染物排放并改善空气质量</w:t>
            </w:r>
          </w:p>
        </w:tc>
        <w:tc>
          <w:tcPr>
            <w:tcW w:w="5386" w:type="dxa"/>
            <w:vAlign w:val="center"/>
          </w:tcPr>
          <w:p>
            <w:pPr>
              <w:pStyle w:val="12"/>
            </w:pPr>
            <w:r>
              <w:t>减少大气污染物排放并改善空气质量</w:t>
            </w:r>
          </w:p>
        </w:tc>
        <w:tc>
          <w:tcPr>
            <w:tcW w:w="2268" w:type="dxa"/>
            <w:vAlign w:val="center"/>
          </w:tcPr>
          <w:p>
            <w:pPr>
              <w:pStyle w:val="12"/>
            </w:pPr>
            <w:r>
              <w:t>有所改善</w:t>
            </w:r>
          </w:p>
        </w:tc>
        <w:tc>
          <w:tcPr>
            <w:tcW w:w="1276" w:type="dxa"/>
            <w:vAlign w:val="center"/>
          </w:tcPr>
          <w:p>
            <w:pPr>
              <w:pStyle w:val="12"/>
            </w:pPr>
            <w:r>
              <w:t>预拨情况表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燃气企业满意度</w:t>
            </w:r>
          </w:p>
        </w:tc>
        <w:tc>
          <w:tcPr>
            <w:tcW w:w="5386" w:type="dxa"/>
            <w:vAlign w:val="center"/>
          </w:tcPr>
          <w:p>
            <w:pPr>
              <w:pStyle w:val="12"/>
            </w:pPr>
            <w:r>
              <w:t>燃气企业满意度</w:t>
            </w:r>
          </w:p>
        </w:tc>
        <w:tc>
          <w:tcPr>
            <w:tcW w:w="2268" w:type="dxa"/>
            <w:vAlign w:val="center"/>
          </w:tcPr>
          <w:p>
            <w:pPr>
              <w:pStyle w:val="12"/>
            </w:pPr>
            <w:r>
              <w:t>100百分比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8、2026年双代运行补贴绩效目标表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13042426P00004010001Y</w:t>
            </w:r>
          </w:p>
        </w:tc>
        <w:tc>
          <w:tcPr>
            <w:tcW w:w="2835" w:type="dxa"/>
            <w:vAlign w:val="center"/>
          </w:tcPr>
          <w:p>
            <w:pPr>
              <w:pStyle w:val="10"/>
            </w:pPr>
            <w:r>
              <w:t>项目名称</w:t>
            </w:r>
          </w:p>
        </w:tc>
        <w:tc>
          <w:tcPr>
            <w:tcW w:w="6095" w:type="dxa"/>
            <w:gridSpan w:val="3"/>
            <w:vAlign w:val="center"/>
          </w:tcPr>
          <w:p>
            <w:pPr>
              <w:pStyle w:val="12"/>
            </w:pPr>
            <w:r>
              <w:t>2026年双代运行补贴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325.00</w:t>
            </w:r>
          </w:p>
        </w:tc>
        <w:tc>
          <w:tcPr>
            <w:tcW w:w="2835" w:type="dxa"/>
            <w:vAlign w:val="center"/>
          </w:tcPr>
          <w:p>
            <w:pPr>
              <w:pStyle w:val="10"/>
            </w:pPr>
            <w:r>
              <w:t>其中：财政    资金</w:t>
            </w:r>
          </w:p>
        </w:tc>
        <w:tc>
          <w:tcPr>
            <w:tcW w:w="2551" w:type="dxa"/>
            <w:vAlign w:val="center"/>
          </w:tcPr>
          <w:p>
            <w:pPr>
              <w:pStyle w:val="12"/>
            </w:pPr>
            <w:r>
              <w:t>325.00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运营补贴项目改造数量</w:t>
            </w:r>
          </w:p>
        </w:tc>
        <w:tc>
          <w:tcPr>
            <w:tcW w:w="2268" w:type="dxa"/>
            <w:vAlign w:val="center"/>
          </w:tcPr>
          <w:p>
            <w:pPr>
              <w:pStyle w:val="12"/>
            </w:pPr>
            <w:r>
              <w:t>1项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325万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9、JZ冀财建【2024】144号关于下达城市地下管网及设施专项2024年中央基建投资预算的通知（成安县县城居住区排水防涝管网建设项目）绩效目标表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13042426P00339411522M</w:t>
            </w:r>
          </w:p>
        </w:tc>
        <w:tc>
          <w:tcPr>
            <w:tcW w:w="2835" w:type="dxa"/>
            <w:vAlign w:val="center"/>
          </w:tcPr>
          <w:p>
            <w:pPr>
              <w:pStyle w:val="10"/>
            </w:pPr>
            <w:r>
              <w:t>项目名称</w:t>
            </w:r>
          </w:p>
        </w:tc>
        <w:tc>
          <w:tcPr>
            <w:tcW w:w="6095" w:type="dxa"/>
            <w:gridSpan w:val="3"/>
            <w:vAlign w:val="center"/>
          </w:tcPr>
          <w:p>
            <w:pPr>
              <w:pStyle w:val="12"/>
            </w:pPr>
            <w:r>
              <w:t>JZ冀财建【2024】144号关于下达城市地下管网及设施专项2024年中央基建投资预算的通知（成安县县城居住区排水防涝管网建设项目）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2616.80</w:t>
            </w:r>
          </w:p>
        </w:tc>
        <w:tc>
          <w:tcPr>
            <w:tcW w:w="2835" w:type="dxa"/>
            <w:vAlign w:val="center"/>
          </w:tcPr>
          <w:p>
            <w:pPr>
              <w:pStyle w:val="10"/>
            </w:pPr>
            <w:r>
              <w:t>其中：财政    资金</w:t>
            </w:r>
          </w:p>
        </w:tc>
        <w:tc>
          <w:tcPr>
            <w:tcW w:w="2551" w:type="dxa"/>
            <w:vAlign w:val="center"/>
          </w:tcPr>
          <w:p>
            <w:pPr>
              <w:pStyle w:val="12"/>
            </w:pPr>
            <w:r>
              <w:t>2616.80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实现居住区排水防涝。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2616.80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1.实现居住区排水防涝。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排水管网长度</w:t>
            </w:r>
          </w:p>
        </w:tc>
        <w:tc>
          <w:tcPr>
            <w:tcW w:w="5386" w:type="dxa"/>
            <w:vAlign w:val="center"/>
          </w:tcPr>
          <w:p>
            <w:pPr>
              <w:pStyle w:val="12"/>
            </w:pPr>
            <w:r>
              <w:t>排水管网长度</w:t>
            </w:r>
          </w:p>
        </w:tc>
        <w:tc>
          <w:tcPr>
            <w:tcW w:w="2268" w:type="dxa"/>
            <w:vAlign w:val="center"/>
          </w:tcPr>
          <w:p>
            <w:pPr>
              <w:pStyle w:val="12"/>
            </w:pPr>
            <w:r>
              <w:t>27727米</w:t>
            </w:r>
          </w:p>
        </w:tc>
        <w:tc>
          <w:tcPr>
            <w:tcW w:w="1276" w:type="dxa"/>
            <w:vAlign w:val="center"/>
          </w:tcPr>
          <w:p>
            <w:pPr>
              <w:pStyle w:val="12"/>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项目工期</w:t>
            </w:r>
          </w:p>
        </w:tc>
        <w:tc>
          <w:tcPr>
            <w:tcW w:w="5386" w:type="dxa"/>
            <w:vAlign w:val="center"/>
          </w:tcPr>
          <w:p>
            <w:pPr>
              <w:pStyle w:val="12"/>
            </w:pPr>
            <w:r>
              <w:t>项目工期</w:t>
            </w:r>
          </w:p>
        </w:tc>
        <w:tc>
          <w:tcPr>
            <w:tcW w:w="2268" w:type="dxa"/>
            <w:vAlign w:val="center"/>
          </w:tcPr>
          <w:p>
            <w:pPr>
              <w:pStyle w:val="12"/>
            </w:pPr>
            <w:r>
              <w:t>12月</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管网改造单位成本</w:t>
            </w:r>
          </w:p>
        </w:tc>
        <w:tc>
          <w:tcPr>
            <w:tcW w:w="5386" w:type="dxa"/>
            <w:vAlign w:val="center"/>
          </w:tcPr>
          <w:p>
            <w:pPr>
              <w:pStyle w:val="12"/>
            </w:pPr>
            <w:r>
              <w:t>管网改造单位成本</w:t>
            </w:r>
          </w:p>
        </w:tc>
        <w:tc>
          <w:tcPr>
            <w:tcW w:w="2268" w:type="dxa"/>
            <w:vAlign w:val="center"/>
          </w:tcPr>
          <w:p>
            <w:pPr>
              <w:pStyle w:val="12"/>
            </w:pPr>
            <w:r>
              <w:t>369元</w:t>
            </w:r>
          </w:p>
        </w:tc>
        <w:tc>
          <w:tcPr>
            <w:tcW w:w="1276" w:type="dxa"/>
            <w:vAlign w:val="center"/>
          </w:tcPr>
          <w:p>
            <w:pPr>
              <w:pStyle w:val="12"/>
            </w:pPr>
            <w:r>
              <w:t>中标通知书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改善居住环境</w:t>
            </w:r>
          </w:p>
        </w:tc>
        <w:tc>
          <w:tcPr>
            <w:tcW w:w="5386" w:type="dxa"/>
            <w:vAlign w:val="center"/>
          </w:tcPr>
          <w:p>
            <w:pPr>
              <w:pStyle w:val="12"/>
            </w:pPr>
            <w:r>
              <w:t>改善居住环境</w:t>
            </w:r>
          </w:p>
        </w:tc>
        <w:tc>
          <w:tcPr>
            <w:tcW w:w="2268" w:type="dxa"/>
            <w:vAlign w:val="center"/>
          </w:tcPr>
          <w:p>
            <w:pPr>
              <w:pStyle w:val="12"/>
            </w:pPr>
            <w:r>
              <w:t>有所改善</w:t>
            </w:r>
          </w:p>
        </w:tc>
        <w:tc>
          <w:tcPr>
            <w:tcW w:w="1276" w:type="dxa"/>
            <w:vAlign w:val="center"/>
          </w:tcPr>
          <w:p>
            <w:pPr>
              <w:pStyle w:val="12"/>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生态环境质量改善</w:t>
            </w:r>
          </w:p>
        </w:tc>
        <w:tc>
          <w:tcPr>
            <w:tcW w:w="2268" w:type="dxa"/>
            <w:vAlign w:val="center"/>
          </w:tcPr>
          <w:p>
            <w:pPr>
              <w:pStyle w:val="12"/>
            </w:pPr>
            <w:r>
              <w:t>有所改善</w:t>
            </w:r>
          </w:p>
        </w:tc>
        <w:tc>
          <w:tcPr>
            <w:tcW w:w="1276" w:type="dxa"/>
            <w:vAlign w:val="center"/>
          </w:tcPr>
          <w:p>
            <w:pPr>
              <w:pStyle w:val="12"/>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改造后可使用年限</w:t>
            </w:r>
          </w:p>
        </w:tc>
        <w:tc>
          <w:tcPr>
            <w:tcW w:w="5386" w:type="dxa"/>
            <w:vAlign w:val="center"/>
          </w:tcPr>
          <w:p>
            <w:pPr>
              <w:pStyle w:val="12"/>
            </w:pPr>
            <w:r>
              <w:t>改造后可使用年限</w:t>
            </w:r>
          </w:p>
        </w:tc>
        <w:tc>
          <w:tcPr>
            <w:tcW w:w="2268" w:type="dxa"/>
            <w:vAlign w:val="center"/>
          </w:tcPr>
          <w:p>
            <w:pPr>
              <w:pStyle w:val="12"/>
            </w:pPr>
            <w:r>
              <w:t>15年</w:t>
            </w:r>
          </w:p>
        </w:tc>
        <w:tc>
          <w:tcPr>
            <w:tcW w:w="1276" w:type="dxa"/>
            <w:vAlign w:val="center"/>
          </w:tcPr>
          <w:p>
            <w:pPr>
              <w:pStyle w:val="12"/>
            </w:pPr>
            <w: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广大群众满意度</w:t>
            </w:r>
          </w:p>
        </w:tc>
        <w:tc>
          <w:tcPr>
            <w:tcW w:w="5386" w:type="dxa"/>
            <w:vAlign w:val="center"/>
          </w:tcPr>
          <w:p>
            <w:pPr>
              <w:pStyle w:val="12"/>
            </w:pPr>
            <w:r>
              <w:t>广大群众满意度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10、JZ冀财建【2024】237号关于提前下达2025年中央大气污染防治资金（用于农村地区气代煤电代煤改造任务运行补助）预算的通知绩效目标表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13042426P00004610024K</w:t>
            </w:r>
          </w:p>
        </w:tc>
        <w:tc>
          <w:tcPr>
            <w:tcW w:w="2835" w:type="dxa"/>
            <w:vAlign w:val="center"/>
          </w:tcPr>
          <w:p>
            <w:pPr>
              <w:pStyle w:val="10"/>
            </w:pPr>
            <w:r>
              <w:t>项目名称</w:t>
            </w:r>
          </w:p>
        </w:tc>
        <w:tc>
          <w:tcPr>
            <w:tcW w:w="6095" w:type="dxa"/>
            <w:gridSpan w:val="3"/>
            <w:vAlign w:val="center"/>
          </w:tcPr>
          <w:p>
            <w:pPr>
              <w:pStyle w:val="12"/>
            </w:pPr>
            <w:r>
              <w:t>JZ冀财建【2024】237号关于提前下达2025年中央大气污染防治资金（用于农村地区气代煤电代煤改造任务运行补助）预算的通知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420.00</w:t>
            </w:r>
          </w:p>
        </w:tc>
        <w:tc>
          <w:tcPr>
            <w:tcW w:w="2835" w:type="dxa"/>
            <w:vAlign w:val="center"/>
          </w:tcPr>
          <w:p>
            <w:pPr>
              <w:pStyle w:val="10"/>
            </w:pPr>
            <w:r>
              <w:t>其中：财政    资金</w:t>
            </w:r>
          </w:p>
        </w:tc>
        <w:tc>
          <w:tcPr>
            <w:tcW w:w="2551" w:type="dxa"/>
            <w:vAlign w:val="center"/>
          </w:tcPr>
          <w:p>
            <w:pPr>
              <w:pStyle w:val="12"/>
            </w:pPr>
            <w:r>
              <w:t>420.00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运营补贴项目改造数量</w:t>
            </w:r>
          </w:p>
        </w:tc>
        <w:tc>
          <w:tcPr>
            <w:tcW w:w="2268" w:type="dxa"/>
            <w:vAlign w:val="center"/>
          </w:tcPr>
          <w:p>
            <w:pPr>
              <w:pStyle w:val="12"/>
            </w:pPr>
            <w:r>
              <w:t>2项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255万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11、JZ冀财资环【2025】71号农村地区清洁取暖运营补贴绩效目标表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13042426P00003710001F</w:t>
            </w:r>
          </w:p>
        </w:tc>
        <w:tc>
          <w:tcPr>
            <w:tcW w:w="2835" w:type="dxa"/>
            <w:vAlign w:val="center"/>
          </w:tcPr>
          <w:p>
            <w:pPr>
              <w:pStyle w:val="10"/>
            </w:pPr>
            <w:r>
              <w:t>项目名称</w:t>
            </w:r>
          </w:p>
        </w:tc>
        <w:tc>
          <w:tcPr>
            <w:tcW w:w="6095" w:type="dxa"/>
            <w:gridSpan w:val="3"/>
            <w:vAlign w:val="center"/>
          </w:tcPr>
          <w:p>
            <w:pPr>
              <w:pStyle w:val="12"/>
            </w:pPr>
            <w:r>
              <w:t>JZ冀财资环【2025】71号农村地区清洁取暖运营补贴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255.00</w:t>
            </w:r>
          </w:p>
        </w:tc>
        <w:tc>
          <w:tcPr>
            <w:tcW w:w="2835" w:type="dxa"/>
            <w:vAlign w:val="center"/>
          </w:tcPr>
          <w:p>
            <w:pPr>
              <w:pStyle w:val="10"/>
            </w:pPr>
            <w:r>
              <w:t>其中：财政    资金</w:t>
            </w:r>
          </w:p>
        </w:tc>
        <w:tc>
          <w:tcPr>
            <w:tcW w:w="2551" w:type="dxa"/>
            <w:vAlign w:val="center"/>
          </w:tcPr>
          <w:p>
            <w:pPr>
              <w:pStyle w:val="12"/>
            </w:pPr>
            <w:r>
              <w:t>255.00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农村地区清洁取暖运营补贴项目按时完成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1.农村地区清洁取暖运营补贴项目按时完成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农村地区清洁取暖运营补贴项目数量</w:t>
            </w:r>
          </w:p>
        </w:tc>
        <w:tc>
          <w:tcPr>
            <w:tcW w:w="2268" w:type="dxa"/>
            <w:vAlign w:val="center"/>
          </w:tcPr>
          <w:p>
            <w:pPr>
              <w:pStyle w:val="12"/>
            </w:pPr>
            <w:r>
              <w:t>1项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255万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12、海绵城市雨水收集项目资金县配套绩效目标表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13042425P00339411517D</w:t>
            </w:r>
          </w:p>
        </w:tc>
        <w:tc>
          <w:tcPr>
            <w:tcW w:w="2835" w:type="dxa"/>
            <w:vAlign w:val="center"/>
          </w:tcPr>
          <w:p>
            <w:pPr>
              <w:pStyle w:val="10"/>
            </w:pPr>
            <w:r>
              <w:t>项目名称</w:t>
            </w:r>
          </w:p>
        </w:tc>
        <w:tc>
          <w:tcPr>
            <w:tcW w:w="6095" w:type="dxa"/>
            <w:gridSpan w:val="3"/>
            <w:vAlign w:val="center"/>
          </w:tcPr>
          <w:p>
            <w:pPr>
              <w:pStyle w:val="12"/>
            </w:pPr>
            <w:r>
              <w:t>海绵城市雨水收集项目资金县配套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5642.20</w:t>
            </w:r>
          </w:p>
        </w:tc>
        <w:tc>
          <w:tcPr>
            <w:tcW w:w="2835" w:type="dxa"/>
            <w:vAlign w:val="center"/>
          </w:tcPr>
          <w:p>
            <w:pPr>
              <w:pStyle w:val="10"/>
            </w:pPr>
            <w:r>
              <w:t>其中：财政    资金</w:t>
            </w:r>
          </w:p>
        </w:tc>
        <w:tc>
          <w:tcPr>
            <w:tcW w:w="2551" w:type="dxa"/>
            <w:vAlign w:val="center"/>
          </w:tcPr>
          <w:p>
            <w:pPr>
              <w:pStyle w:val="12"/>
            </w:pPr>
            <w:r>
              <w:t>5642.20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5642.20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基础设施建设</w:t>
            </w:r>
          </w:p>
        </w:tc>
        <w:tc>
          <w:tcPr>
            <w:tcW w:w="5386" w:type="dxa"/>
            <w:vAlign w:val="center"/>
          </w:tcPr>
          <w:p>
            <w:pPr>
              <w:pStyle w:val="12"/>
            </w:pPr>
            <w:r>
              <w:t>基础设施建设</w:t>
            </w:r>
          </w:p>
        </w:tc>
        <w:tc>
          <w:tcPr>
            <w:tcW w:w="2268" w:type="dxa"/>
            <w:vAlign w:val="center"/>
          </w:tcPr>
          <w:p>
            <w:pPr>
              <w:pStyle w:val="12"/>
            </w:pPr>
            <w:r>
              <w:t>11</w:t>
            </w:r>
          </w:p>
        </w:tc>
        <w:tc>
          <w:tcPr>
            <w:tcW w:w="1276" w:type="dxa"/>
            <w:vAlign w:val="center"/>
          </w:tcPr>
          <w:p>
            <w:pPr>
              <w:pStyle w:val="12"/>
            </w:pPr>
            <w:r>
              <w:t>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13、冀财建[2024]169号周边重点小街巷排水防涝建设项目绩效目标表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13042425P00339411519L</w:t>
            </w:r>
          </w:p>
        </w:tc>
        <w:tc>
          <w:tcPr>
            <w:tcW w:w="2835" w:type="dxa"/>
            <w:vAlign w:val="center"/>
          </w:tcPr>
          <w:p>
            <w:pPr>
              <w:pStyle w:val="10"/>
            </w:pPr>
            <w:r>
              <w:t>项目名称</w:t>
            </w:r>
          </w:p>
        </w:tc>
        <w:tc>
          <w:tcPr>
            <w:tcW w:w="6095" w:type="dxa"/>
            <w:gridSpan w:val="3"/>
            <w:vAlign w:val="center"/>
          </w:tcPr>
          <w:p>
            <w:pPr>
              <w:pStyle w:val="12"/>
            </w:pPr>
            <w:r>
              <w:t>冀财建[2024]169号周边重点小街巷排水防涝建设项目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979.06</w:t>
            </w:r>
          </w:p>
        </w:tc>
        <w:tc>
          <w:tcPr>
            <w:tcW w:w="2835" w:type="dxa"/>
            <w:vAlign w:val="center"/>
          </w:tcPr>
          <w:p>
            <w:pPr>
              <w:pStyle w:val="10"/>
            </w:pPr>
            <w:r>
              <w:t>其中：财政    资金</w:t>
            </w:r>
          </w:p>
        </w:tc>
        <w:tc>
          <w:tcPr>
            <w:tcW w:w="2551" w:type="dxa"/>
            <w:vAlign w:val="center"/>
          </w:tcPr>
          <w:p>
            <w:pPr>
              <w:pStyle w:val="12"/>
            </w:pPr>
            <w:r>
              <w:t>979.06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979.06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基础设施建设基础设施建设</w:t>
            </w:r>
          </w:p>
        </w:tc>
        <w:tc>
          <w:tcPr>
            <w:tcW w:w="5386" w:type="dxa"/>
            <w:vAlign w:val="center"/>
          </w:tcPr>
          <w:p>
            <w:pPr>
              <w:pStyle w:val="12"/>
            </w:pPr>
            <w:r>
              <w:t>基础设施建设基础设施建设</w:t>
            </w:r>
          </w:p>
        </w:tc>
        <w:tc>
          <w:tcPr>
            <w:tcW w:w="2268" w:type="dxa"/>
            <w:vAlign w:val="center"/>
          </w:tcPr>
          <w:p>
            <w:pPr>
              <w:pStyle w:val="12"/>
            </w:pPr>
            <w:r>
              <w:t>1基础设施建设基础设施建设</w:t>
            </w:r>
          </w:p>
        </w:tc>
        <w:tc>
          <w:tcPr>
            <w:tcW w:w="1276" w:type="dxa"/>
            <w:vAlign w:val="center"/>
          </w:tcPr>
          <w:p>
            <w:pPr>
              <w:pStyle w:val="12"/>
            </w:pPr>
            <w:r>
              <w:t>基础设施建设基础设施建设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14、冀财建[2024]208号海绵城市雨水收集项目绩效目标表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13042425P003394115181</w:t>
            </w:r>
          </w:p>
        </w:tc>
        <w:tc>
          <w:tcPr>
            <w:tcW w:w="2835" w:type="dxa"/>
            <w:vAlign w:val="center"/>
          </w:tcPr>
          <w:p>
            <w:pPr>
              <w:pStyle w:val="10"/>
            </w:pPr>
            <w:r>
              <w:t>项目名称</w:t>
            </w:r>
          </w:p>
        </w:tc>
        <w:tc>
          <w:tcPr>
            <w:tcW w:w="6095" w:type="dxa"/>
            <w:gridSpan w:val="3"/>
            <w:vAlign w:val="center"/>
          </w:tcPr>
          <w:p>
            <w:pPr>
              <w:pStyle w:val="12"/>
            </w:pPr>
            <w:r>
              <w:t>冀财建[2024]208号海绵城市雨水收集项目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51349.81</w:t>
            </w:r>
          </w:p>
        </w:tc>
        <w:tc>
          <w:tcPr>
            <w:tcW w:w="2835" w:type="dxa"/>
            <w:vAlign w:val="center"/>
          </w:tcPr>
          <w:p>
            <w:pPr>
              <w:pStyle w:val="10"/>
            </w:pPr>
            <w:r>
              <w:t>其中：财政    资金</w:t>
            </w:r>
          </w:p>
        </w:tc>
        <w:tc>
          <w:tcPr>
            <w:tcW w:w="2551" w:type="dxa"/>
            <w:vAlign w:val="center"/>
          </w:tcPr>
          <w:p>
            <w:pPr>
              <w:pStyle w:val="12"/>
            </w:pPr>
            <w:r>
              <w:t>51349.81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基础设施建设基础设施建设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51349.81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1.基础设施建设基础设施建设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基础设施建设基础设施建设</w:t>
            </w:r>
          </w:p>
        </w:tc>
        <w:tc>
          <w:tcPr>
            <w:tcW w:w="5386" w:type="dxa"/>
            <w:vAlign w:val="center"/>
          </w:tcPr>
          <w:p>
            <w:pPr>
              <w:pStyle w:val="12"/>
            </w:pPr>
            <w:r>
              <w:t>基础设施建设基础设施建设</w:t>
            </w:r>
          </w:p>
        </w:tc>
        <w:tc>
          <w:tcPr>
            <w:tcW w:w="2268" w:type="dxa"/>
            <w:vAlign w:val="center"/>
          </w:tcPr>
          <w:p>
            <w:pPr>
              <w:pStyle w:val="12"/>
            </w:pPr>
            <w:r>
              <w:t>1基础设施建设基础设施建设</w:t>
            </w:r>
          </w:p>
        </w:tc>
        <w:tc>
          <w:tcPr>
            <w:tcW w:w="1276" w:type="dxa"/>
            <w:vAlign w:val="center"/>
          </w:tcPr>
          <w:p>
            <w:pPr>
              <w:pStyle w:val="12"/>
            </w:pPr>
            <w:r>
              <w:t>基础设施建设基础设施建设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15、冀财建[2025]187号 河北省财政厅关于提前下达2026年中央大气污染防治资金(用于农村地区气代煤电代煤改造任务运行补助)预算的通知绩效目标表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13042426P003391106023</w:t>
            </w:r>
          </w:p>
        </w:tc>
        <w:tc>
          <w:tcPr>
            <w:tcW w:w="2835" w:type="dxa"/>
            <w:vAlign w:val="center"/>
          </w:tcPr>
          <w:p>
            <w:pPr>
              <w:pStyle w:val="10"/>
            </w:pPr>
            <w:r>
              <w:t>项目名称</w:t>
            </w:r>
          </w:p>
        </w:tc>
        <w:tc>
          <w:tcPr>
            <w:tcW w:w="6095" w:type="dxa"/>
            <w:gridSpan w:val="3"/>
            <w:vAlign w:val="center"/>
          </w:tcPr>
          <w:p>
            <w:pPr>
              <w:pStyle w:val="12"/>
            </w:pPr>
            <w:r>
              <w:t>冀财建[2025]187号 河北省财政厅关于提前下达2026年中央大气污染防治资金(用于农村地区气代煤电代煤改造任务运行补助)预算的通知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289.00</w:t>
            </w:r>
          </w:p>
        </w:tc>
        <w:tc>
          <w:tcPr>
            <w:tcW w:w="2835" w:type="dxa"/>
            <w:vAlign w:val="center"/>
          </w:tcPr>
          <w:p>
            <w:pPr>
              <w:pStyle w:val="10"/>
            </w:pPr>
            <w:r>
              <w:t>其中：财政    资金</w:t>
            </w:r>
          </w:p>
        </w:tc>
        <w:tc>
          <w:tcPr>
            <w:tcW w:w="2551" w:type="dxa"/>
            <w:vAlign w:val="center"/>
          </w:tcPr>
          <w:p>
            <w:pPr>
              <w:pStyle w:val="12"/>
            </w:pPr>
            <w:r>
              <w:t>289.00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289.00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运营补贴项目改造数量</w:t>
            </w:r>
          </w:p>
        </w:tc>
        <w:tc>
          <w:tcPr>
            <w:tcW w:w="2268" w:type="dxa"/>
            <w:vAlign w:val="center"/>
          </w:tcPr>
          <w:p>
            <w:pPr>
              <w:pStyle w:val="12"/>
            </w:pPr>
            <w:r>
              <w:t>2项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255万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16、冀财建【2024】297号 成安县海棉城市雨水收集调蓄系统绩效目标表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13042425P00008310001E</w:t>
            </w:r>
          </w:p>
        </w:tc>
        <w:tc>
          <w:tcPr>
            <w:tcW w:w="2835" w:type="dxa"/>
            <w:vAlign w:val="center"/>
          </w:tcPr>
          <w:p>
            <w:pPr>
              <w:pStyle w:val="10"/>
            </w:pPr>
            <w:r>
              <w:t>项目名称</w:t>
            </w:r>
          </w:p>
        </w:tc>
        <w:tc>
          <w:tcPr>
            <w:tcW w:w="6095" w:type="dxa"/>
            <w:gridSpan w:val="3"/>
            <w:vAlign w:val="center"/>
          </w:tcPr>
          <w:p>
            <w:pPr>
              <w:pStyle w:val="12"/>
            </w:pPr>
            <w:r>
              <w:t>冀财建【2024】297号 成安县海棉城市雨水收集调蓄系统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17000.00</w:t>
            </w:r>
          </w:p>
        </w:tc>
        <w:tc>
          <w:tcPr>
            <w:tcW w:w="2835" w:type="dxa"/>
            <w:vAlign w:val="center"/>
          </w:tcPr>
          <w:p>
            <w:pPr>
              <w:pStyle w:val="10"/>
            </w:pPr>
            <w:r>
              <w:t>其中：财政    资金</w:t>
            </w:r>
          </w:p>
        </w:tc>
        <w:tc>
          <w:tcPr>
            <w:tcW w:w="2551" w:type="dxa"/>
            <w:vAlign w:val="center"/>
          </w:tcPr>
          <w:p>
            <w:pPr>
              <w:pStyle w:val="12"/>
            </w:pPr>
            <w:r>
              <w:t>17000.00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17000.00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城中村坑塘进行海绵城市建设；平安北大街、北环路、东环路建设雨水、污水收集池；对县城小区建设收集、利用雨污水收集池；并配套连接管道及雨水资源化利用配套设施，与县城环城水系活水进行连接，打造生态坑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建设管道及蓄水池长度</w:t>
            </w:r>
          </w:p>
        </w:tc>
        <w:tc>
          <w:tcPr>
            <w:tcW w:w="5386" w:type="dxa"/>
            <w:vAlign w:val="center"/>
          </w:tcPr>
          <w:p>
            <w:pPr>
              <w:pStyle w:val="12"/>
            </w:pPr>
            <w:r>
              <w:t>建设管道及蓄水池长度</w:t>
            </w:r>
          </w:p>
          <w:p>
            <w:pPr>
              <w:pStyle w:val="12"/>
            </w:pPr>
          </w:p>
        </w:tc>
        <w:tc>
          <w:tcPr>
            <w:tcW w:w="2268" w:type="dxa"/>
            <w:vAlign w:val="center"/>
          </w:tcPr>
          <w:p>
            <w:pPr>
              <w:pStyle w:val="12"/>
            </w:pPr>
            <w:r>
              <w:t>47.5千米</w:t>
            </w:r>
          </w:p>
        </w:tc>
        <w:tc>
          <w:tcPr>
            <w:tcW w:w="1276" w:type="dxa"/>
            <w:vAlign w:val="center"/>
          </w:tcPr>
          <w:p>
            <w:pPr>
              <w:pStyle w:val="12"/>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雨水收集量</w:t>
            </w:r>
          </w:p>
        </w:tc>
        <w:tc>
          <w:tcPr>
            <w:tcW w:w="5386" w:type="dxa"/>
            <w:vAlign w:val="center"/>
          </w:tcPr>
          <w:p>
            <w:pPr>
              <w:pStyle w:val="12"/>
            </w:pPr>
            <w:r>
              <w:t>雨水收集量</w:t>
            </w:r>
          </w:p>
        </w:tc>
        <w:tc>
          <w:tcPr>
            <w:tcW w:w="2268" w:type="dxa"/>
            <w:vAlign w:val="center"/>
          </w:tcPr>
          <w:p>
            <w:pPr>
              <w:pStyle w:val="12"/>
            </w:pPr>
            <w:r>
              <w:t>69.9万立方米</w:t>
            </w:r>
          </w:p>
        </w:tc>
        <w:tc>
          <w:tcPr>
            <w:tcW w:w="1276" w:type="dxa"/>
            <w:vAlign w:val="center"/>
          </w:tcPr>
          <w:p>
            <w:pPr>
              <w:pStyle w:val="12"/>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管道成本</w:t>
            </w:r>
          </w:p>
        </w:tc>
        <w:tc>
          <w:tcPr>
            <w:tcW w:w="5386" w:type="dxa"/>
            <w:vAlign w:val="center"/>
          </w:tcPr>
          <w:p>
            <w:pPr>
              <w:pStyle w:val="12"/>
            </w:pPr>
            <w:r>
              <w:t>管道成本</w:t>
            </w:r>
          </w:p>
        </w:tc>
        <w:tc>
          <w:tcPr>
            <w:tcW w:w="2268" w:type="dxa"/>
            <w:vAlign w:val="center"/>
          </w:tcPr>
          <w:p>
            <w:pPr>
              <w:pStyle w:val="12"/>
            </w:pPr>
            <w:r>
              <w:t>190万元</w:t>
            </w:r>
          </w:p>
        </w:tc>
        <w:tc>
          <w:tcPr>
            <w:tcW w:w="1276" w:type="dxa"/>
            <w:vAlign w:val="center"/>
          </w:tcPr>
          <w:p>
            <w:pPr>
              <w:pStyle w:val="12"/>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蓄水池成本</w:t>
            </w:r>
          </w:p>
        </w:tc>
        <w:tc>
          <w:tcPr>
            <w:tcW w:w="5386" w:type="dxa"/>
            <w:vAlign w:val="center"/>
          </w:tcPr>
          <w:p>
            <w:pPr>
              <w:pStyle w:val="12"/>
            </w:pPr>
            <w:r>
              <w:t>蓄水池成本</w:t>
            </w:r>
          </w:p>
        </w:tc>
        <w:tc>
          <w:tcPr>
            <w:tcW w:w="2268" w:type="dxa"/>
            <w:vAlign w:val="center"/>
          </w:tcPr>
          <w:p>
            <w:pPr>
              <w:pStyle w:val="12"/>
            </w:pPr>
            <w:r>
              <w:t>1302.87万元</w:t>
            </w:r>
          </w:p>
        </w:tc>
        <w:tc>
          <w:tcPr>
            <w:tcW w:w="1276" w:type="dxa"/>
            <w:vAlign w:val="center"/>
          </w:tcPr>
          <w:p>
            <w:pPr>
              <w:pStyle w:val="12"/>
            </w:pPr>
            <w:r>
              <w:t>项目初设批复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减少城市内涝造成的损失</w:t>
            </w:r>
          </w:p>
        </w:tc>
        <w:tc>
          <w:tcPr>
            <w:tcW w:w="5386" w:type="dxa"/>
            <w:vAlign w:val="center"/>
          </w:tcPr>
          <w:p>
            <w:pPr>
              <w:pStyle w:val="12"/>
            </w:pPr>
            <w:r>
              <w:t>减少城市内涝造成的损失</w:t>
            </w:r>
          </w:p>
        </w:tc>
        <w:tc>
          <w:tcPr>
            <w:tcW w:w="2268" w:type="dxa"/>
            <w:vAlign w:val="center"/>
          </w:tcPr>
          <w:p>
            <w:pPr>
              <w:pStyle w:val="12"/>
            </w:pPr>
            <w:r>
              <w:t>效益显著</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解决城市内涝，完善管网</w:t>
            </w:r>
          </w:p>
        </w:tc>
        <w:tc>
          <w:tcPr>
            <w:tcW w:w="5386" w:type="dxa"/>
            <w:vAlign w:val="center"/>
          </w:tcPr>
          <w:p>
            <w:pPr>
              <w:pStyle w:val="12"/>
            </w:pPr>
            <w:r>
              <w:t>解决城市内涝，完善管网</w:t>
            </w:r>
          </w:p>
        </w:tc>
        <w:tc>
          <w:tcPr>
            <w:tcW w:w="2268" w:type="dxa"/>
            <w:vAlign w:val="center"/>
          </w:tcPr>
          <w:p>
            <w:pPr>
              <w:pStyle w:val="12"/>
            </w:pPr>
            <w:r>
              <w:t>效益显著</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实现雨水资源利用</w:t>
            </w:r>
          </w:p>
        </w:tc>
        <w:tc>
          <w:tcPr>
            <w:tcW w:w="5386" w:type="dxa"/>
            <w:vAlign w:val="center"/>
          </w:tcPr>
          <w:p>
            <w:pPr>
              <w:pStyle w:val="12"/>
            </w:pPr>
            <w:r>
              <w:t>实现雨水资源利用</w:t>
            </w:r>
          </w:p>
        </w:tc>
        <w:tc>
          <w:tcPr>
            <w:tcW w:w="2268" w:type="dxa"/>
            <w:vAlign w:val="center"/>
          </w:tcPr>
          <w:p>
            <w:pPr>
              <w:pStyle w:val="12"/>
            </w:pPr>
            <w:r>
              <w:t>效益显著</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提高县城应对洪涝灾害能力</w:t>
            </w:r>
          </w:p>
        </w:tc>
        <w:tc>
          <w:tcPr>
            <w:tcW w:w="5386" w:type="dxa"/>
            <w:vAlign w:val="center"/>
          </w:tcPr>
          <w:p>
            <w:pPr>
              <w:pStyle w:val="12"/>
            </w:pPr>
            <w:r>
              <w:t>提高县城应对洪涝灾害能力</w:t>
            </w:r>
          </w:p>
        </w:tc>
        <w:tc>
          <w:tcPr>
            <w:tcW w:w="2268" w:type="dxa"/>
            <w:vAlign w:val="center"/>
          </w:tcPr>
          <w:p>
            <w:pPr>
              <w:pStyle w:val="12"/>
            </w:pPr>
            <w:r>
              <w:t>≥15年</w:t>
            </w:r>
          </w:p>
        </w:tc>
        <w:tc>
          <w:tcPr>
            <w:tcW w:w="1276" w:type="dxa"/>
            <w:vAlign w:val="center"/>
          </w:tcPr>
          <w:p>
            <w:pPr>
              <w:pStyle w:val="12"/>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17、冀财建（2026）2号 2025-2026采暖季煤改气煤改电运营补贴绩效目标表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13042426P003391106365</w:t>
            </w:r>
          </w:p>
        </w:tc>
        <w:tc>
          <w:tcPr>
            <w:tcW w:w="2835" w:type="dxa"/>
            <w:vAlign w:val="center"/>
          </w:tcPr>
          <w:p>
            <w:pPr>
              <w:pStyle w:val="10"/>
            </w:pPr>
            <w:r>
              <w:t>项目名称</w:t>
            </w:r>
          </w:p>
        </w:tc>
        <w:tc>
          <w:tcPr>
            <w:tcW w:w="6095" w:type="dxa"/>
            <w:gridSpan w:val="3"/>
            <w:vAlign w:val="center"/>
          </w:tcPr>
          <w:p>
            <w:pPr>
              <w:pStyle w:val="12"/>
            </w:pPr>
            <w:r>
              <w:t>冀财建（2026）2号 2025-2026采暖季煤改气煤改电运营补贴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145.32</w:t>
            </w:r>
          </w:p>
        </w:tc>
        <w:tc>
          <w:tcPr>
            <w:tcW w:w="2835" w:type="dxa"/>
            <w:vAlign w:val="center"/>
          </w:tcPr>
          <w:p>
            <w:pPr>
              <w:pStyle w:val="10"/>
            </w:pPr>
            <w:r>
              <w:t>其中：财政    资金</w:t>
            </w:r>
          </w:p>
        </w:tc>
        <w:tc>
          <w:tcPr>
            <w:tcW w:w="2551" w:type="dxa"/>
            <w:vAlign w:val="center"/>
          </w:tcPr>
          <w:p>
            <w:pPr>
              <w:pStyle w:val="12"/>
            </w:pPr>
            <w:r>
              <w:t>145.32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2025-2026采暖季煤改气煤改电运营补贴按时完成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145.32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1.2025-2026采暖季煤改气煤改电运营补贴按时完成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清洁取暖运营补贴项目数量</w:t>
            </w:r>
          </w:p>
        </w:tc>
        <w:tc>
          <w:tcPr>
            <w:tcW w:w="2268" w:type="dxa"/>
            <w:vAlign w:val="center"/>
          </w:tcPr>
          <w:p>
            <w:pPr>
              <w:pStyle w:val="12"/>
            </w:pPr>
            <w:r>
              <w:t>1项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145.32万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18、冀财建（2026）3号 2025-2026采暖季农村煤改气用户天然气销售价格补贴绩效目标表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13042426P00339110637Q</w:t>
            </w:r>
          </w:p>
        </w:tc>
        <w:tc>
          <w:tcPr>
            <w:tcW w:w="2835" w:type="dxa"/>
            <w:vAlign w:val="center"/>
          </w:tcPr>
          <w:p>
            <w:pPr>
              <w:pStyle w:val="10"/>
            </w:pPr>
            <w:r>
              <w:t>项目名称</w:t>
            </w:r>
          </w:p>
        </w:tc>
        <w:tc>
          <w:tcPr>
            <w:tcW w:w="6095" w:type="dxa"/>
            <w:gridSpan w:val="3"/>
            <w:vAlign w:val="center"/>
          </w:tcPr>
          <w:p>
            <w:pPr>
              <w:pStyle w:val="12"/>
            </w:pPr>
            <w:r>
              <w:t>冀财建（2026）3号 2025-2026采暖季农村煤改气用户天然气销售价格补贴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199.38</w:t>
            </w:r>
          </w:p>
        </w:tc>
        <w:tc>
          <w:tcPr>
            <w:tcW w:w="2835" w:type="dxa"/>
            <w:vAlign w:val="center"/>
          </w:tcPr>
          <w:p>
            <w:pPr>
              <w:pStyle w:val="10"/>
            </w:pPr>
            <w:r>
              <w:t>其中：财政    资金</w:t>
            </w:r>
          </w:p>
        </w:tc>
        <w:tc>
          <w:tcPr>
            <w:tcW w:w="2551" w:type="dxa"/>
            <w:vAlign w:val="center"/>
          </w:tcPr>
          <w:p>
            <w:pPr>
              <w:pStyle w:val="12"/>
            </w:pPr>
            <w:r>
              <w:t>199.38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农村地区气代煤电代煤改造任务运行补贴项目按时完成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199.38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1.农村地区气代煤电代煤改造任务运行补贴项目按时完成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补贴企业数量</w:t>
            </w:r>
          </w:p>
        </w:tc>
        <w:tc>
          <w:tcPr>
            <w:tcW w:w="5386" w:type="dxa"/>
            <w:vAlign w:val="center"/>
          </w:tcPr>
          <w:p>
            <w:pPr>
              <w:pStyle w:val="12"/>
            </w:pPr>
            <w:r>
              <w:t>补贴企业数量</w:t>
            </w:r>
          </w:p>
        </w:tc>
        <w:tc>
          <w:tcPr>
            <w:tcW w:w="2268" w:type="dxa"/>
            <w:vAlign w:val="center"/>
          </w:tcPr>
          <w:p>
            <w:pPr>
              <w:pStyle w:val="12"/>
            </w:pPr>
            <w:r>
              <w:t>3项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补贴到位率</w:t>
            </w:r>
          </w:p>
        </w:tc>
        <w:tc>
          <w:tcPr>
            <w:tcW w:w="5386" w:type="dxa"/>
            <w:vAlign w:val="center"/>
          </w:tcPr>
          <w:p>
            <w:pPr>
              <w:pStyle w:val="12"/>
            </w:pPr>
            <w:r>
              <w:t>补贴到位率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199.38万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19、冀财社【2025】122号  河北省财政厅河北省住房城乡建设厅关于提前下达2026年中央财政农村危房改造补助资金预算的通知绩效目标表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13042426P003391106313</w:t>
            </w:r>
          </w:p>
        </w:tc>
        <w:tc>
          <w:tcPr>
            <w:tcW w:w="2835" w:type="dxa"/>
            <w:vAlign w:val="center"/>
          </w:tcPr>
          <w:p>
            <w:pPr>
              <w:pStyle w:val="10"/>
            </w:pPr>
            <w:r>
              <w:t>项目名称</w:t>
            </w:r>
          </w:p>
        </w:tc>
        <w:tc>
          <w:tcPr>
            <w:tcW w:w="6095" w:type="dxa"/>
            <w:gridSpan w:val="3"/>
            <w:vAlign w:val="center"/>
          </w:tcPr>
          <w:p>
            <w:pPr>
              <w:pStyle w:val="12"/>
            </w:pPr>
            <w:r>
              <w:t>冀财社【2025】122号  河北省财政厅河北省住房城乡建设厅关于提前下达2026年中央财政农村危房改造补助资金预算的通知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13.60</w:t>
            </w:r>
          </w:p>
        </w:tc>
        <w:tc>
          <w:tcPr>
            <w:tcW w:w="2835" w:type="dxa"/>
            <w:vAlign w:val="center"/>
          </w:tcPr>
          <w:p>
            <w:pPr>
              <w:pStyle w:val="10"/>
            </w:pPr>
            <w:r>
              <w:t>其中：财政    资金</w:t>
            </w:r>
          </w:p>
        </w:tc>
        <w:tc>
          <w:tcPr>
            <w:tcW w:w="2551" w:type="dxa"/>
            <w:vAlign w:val="center"/>
          </w:tcPr>
          <w:p>
            <w:pPr>
              <w:pStyle w:val="12"/>
            </w:pPr>
            <w:r>
              <w:t>13.60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完成农村危房改造任务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1.完成农村危房改造任务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危房改造开工率</w:t>
            </w:r>
          </w:p>
        </w:tc>
        <w:tc>
          <w:tcPr>
            <w:tcW w:w="5386" w:type="dxa"/>
            <w:vAlign w:val="center"/>
          </w:tcPr>
          <w:p>
            <w:pPr>
              <w:pStyle w:val="12"/>
            </w:pPr>
            <w:r>
              <w:t>危房改造开工率</w:t>
            </w:r>
          </w:p>
        </w:tc>
        <w:tc>
          <w:tcPr>
            <w:tcW w:w="2268" w:type="dxa"/>
            <w:vAlign w:val="center"/>
          </w:tcPr>
          <w:p>
            <w:pPr>
              <w:pStyle w:val="12"/>
            </w:pPr>
            <w:r>
              <w:t>100百分比</w:t>
            </w:r>
          </w:p>
        </w:tc>
        <w:tc>
          <w:tcPr>
            <w:tcW w:w="1276" w:type="dxa"/>
            <w:vAlign w:val="center"/>
          </w:tcPr>
          <w:p>
            <w:pPr>
              <w:pStyle w:val="12"/>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危房改造竣工率</w:t>
            </w:r>
          </w:p>
        </w:tc>
        <w:tc>
          <w:tcPr>
            <w:tcW w:w="5386" w:type="dxa"/>
            <w:vAlign w:val="center"/>
          </w:tcPr>
          <w:p>
            <w:pPr>
              <w:pStyle w:val="12"/>
            </w:pPr>
            <w:r>
              <w:t>危房改造竣工率</w:t>
            </w:r>
          </w:p>
        </w:tc>
        <w:tc>
          <w:tcPr>
            <w:tcW w:w="2268" w:type="dxa"/>
            <w:vAlign w:val="center"/>
          </w:tcPr>
          <w:p>
            <w:pPr>
              <w:pStyle w:val="12"/>
            </w:pPr>
            <w:r>
              <w:t>≥80百分比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当年改造完成时间</w:t>
            </w:r>
          </w:p>
        </w:tc>
        <w:tc>
          <w:tcPr>
            <w:tcW w:w="5386" w:type="dxa"/>
            <w:vAlign w:val="center"/>
          </w:tcPr>
          <w:p>
            <w:pPr>
              <w:pStyle w:val="12"/>
            </w:pPr>
            <w:r>
              <w:t>当年改造完成时间</w:t>
            </w:r>
          </w:p>
        </w:tc>
        <w:tc>
          <w:tcPr>
            <w:tcW w:w="2268" w:type="dxa"/>
            <w:vAlign w:val="center"/>
          </w:tcPr>
          <w:p>
            <w:pPr>
              <w:pStyle w:val="12"/>
            </w:pPr>
            <w:r>
              <w:t>2026年12月底</w:t>
            </w:r>
          </w:p>
        </w:tc>
        <w:tc>
          <w:tcPr>
            <w:tcW w:w="1276" w:type="dxa"/>
            <w:vAlign w:val="center"/>
          </w:tcPr>
          <w:p>
            <w:pPr>
              <w:pStyle w:val="12"/>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户均补助水平</w:t>
            </w:r>
          </w:p>
        </w:tc>
        <w:tc>
          <w:tcPr>
            <w:tcW w:w="5386" w:type="dxa"/>
            <w:vAlign w:val="center"/>
          </w:tcPr>
          <w:p>
            <w:pPr>
              <w:pStyle w:val="12"/>
            </w:pPr>
            <w:r>
              <w:t>户均补助水平</w:t>
            </w:r>
          </w:p>
        </w:tc>
        <w:tc>
          <w:tcPr>
            <w:tcW w:w="2268" w:type="dxa"/>
            <w:vAlign w:val="center"/>
          </w:tcPr>
          <w:p>
            <w:pPr>
              <w:pStyle w:val="12"/>
            </w:pPr>
            <w:r>
              <w:t>≥1万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4类重点对象改造经济压力是否缓解</w:t>
            </w:r>
          </w:p>
        </w:tc>
        <w:tc>
          <w:tcPr>
            <w:tcW w:w="5386" w:type="dxa"/>
            <w:vAlign w:val="center"/>
          </w:tcPr>
          <w:p>
            <w:pPr>
              <w:pStyle w:val="12"/>
            </w:pPr>
            <w:r>
              <w:t>4类重点对象改造经济压力是否缓解</w:t>
            </w:r>
          </w:p>
        </w:tc>
        <w:tc>
          <w:tcPr>
            <w:tcW w:w="2268" w:type="dxa"/>
            <w:vAlign w:val="center"/>
          </w:tcPr>
          <w:p>
            <w:pPr>
              <w:pStyle w:val="12"/>
            </w:pPr>
            <w:r>
              <w:t>是</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基本卫生条件得到保障</w:t>
            </w:r>
          </w:p>
        </w:tc>
        <w:tc>
          <w:tcPr>
            <w:tcW w:w="5386" w:type="dxa"/>
            <w:vAlign w:val="center"/>
          </w:tcPr>
          <w:p>
            <w:pPr>
              <w:pStyle w:val="12"/>
            </w:pPr>
            <w:r>
              <w:t>人畜分离　卫生厕所　基本卫生条件得到保障</w:t>
            </w:r>
          </w:p>
        </w:tc>
        <w:tc>
          <w:tcPr>
            <w:tcW w:w="2268" w:type="dxa"/>
            <w:vAlign w:val="center"/>
          </w:tcPr>
          <w:p>
            <w:pPr>
              <w:pStyle w:val="12"/>
            </w:pPr>
            <w:r>
              <w:t>得到保障</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改造后居住环境得到改善</w:t>
            </w:r>
          </w:p>
        </w:tc>
        <w:tc>
          <w:tcPr>
            <w:tcW w:w="5386" w:type="dxa"/>
            <w:vAlign w:val="center"/>
          </w:tcPr>
          <w:p>
            <w:pPr>
              <w:pStyle w:val="12"/>
            </w:pPr>
            <w:r>
              <w:t>改造后居住环境得到改善</w:t>
            </w:r>
          </w:p>
        </w:tc>
        <w:tc>
          <w:tcPr>
            <w:tcW w:w="2268" w:type="dxa"/>
            <w:vAlign w:val="center"/>
          </w:tcPr>
          <w:p>
            <w:pPr>
              <w:pStyle w:val="12"/>
            </w:pPr>
            <w:r>
              <w:t>得到改善</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拆除重建的危房改造房屋保持安全期</w:t>
            </w:r>
          </w:p>
        </w:tc>
        <w:tc>
          <w:tcPr>
            <w:tcW w:w="5386" w:type="dxa"/>
            <w:vAlign w:val="center"/>
          </w:tcPr>
          <w:p>
            <w:pPr>
              <w:pStyle w:val="12"/>
            </w:pPr>
            <w:r>
              <w:t>拆除重建的危房改造房屋安全期</w:t>
            </w:r>
          </w:p>
        </w:tc>
        <w:tc>
          <w:tcPr>
            <w:tcW w:w="2268" w:type="dxa"/>
            <w:vAlign w:val="center"/>
          </w:tcPr>
          <w:p>
            <w:pPr>
              <w:pStyle w:val="12"/>
            </w:pPr>
            <w:r>
              <w:t>≥30年</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20、冀财社【2025】146号 河北省财政厅关于提前下达2026年省级财政保障性安居工程（农村危房改造）补助资金预算的通知绩效目标表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13042426P00339110630F</w:t>
            </w:r>
          </w:p>
        </w:tc>
        <w:tc>
          <w:tcPr>
            <w:tcW w:w="2835" w:type="dxa"/>
            <w:vAlign w:val="center"/>
          </w:tcPr>
          <w:p>
            <w:pPr>
              <w:pStyle w:val="10"/>
            </w:pPr>
            <w:r>
              <w:t>项目名称</w:t>
            </w:r>
          </w:p>
        </w:tc>
        <w:tc>
          <w:tcPr>
            <w:tcW w:w="6095" w:type="dxa"/>
            <w:gridSpan w:val="3"/>
            <w:vAlign w:val="center"/>
          </w:tcPr>
          <w:p>
            <w:pPr>
              <w:pStyle w:val="12"/>
            </w:pPr>
            <w:r>
              <w:t>冀财社【2025】146号 河北省财政厅关于提前下达2026年省级财政保障性安居工程（农村危房改造）补助资金预算的通知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w:t>
            </w:r>
          </w:p>
        </w:tc>
        <w:tc>
          <w:tcPr>
            <w:tcW w:w="2835" w:type="dxa"/>
            <w:vAlign w:val="center"/>
          </w:tcPr>
          <w:p>
            <w:pPr>
              <w:pStyle w:val="10"/>
            </w:pPr>
            <w:r>
              <w:t>其中：财政    资金</w:t>
            </w:r>
          </w:p>
        </w:tc>
        <w:tc>
          <w:tcPr>
            <w:tcW w:w="2551" w:type="dxa"/>
            <w:vAlign w:val="center"/>
          </w:tcPr>
          <w:p>
            <w:pPr>
              <w:pStyle w:val="12"/>
            </w:pPr>
            <w:r>
              <w:t>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1.完成农村危房改造项目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危房改造开工率</w:t>
            </w:r>
          </w:p>
        </w:tc>
        <w:tc>
          <w:tcPr>
            <w:tcW w:w="5386" w:type="dxa"/>
            <w:vAlign w:val="center"/>
          </w:tcPr>
          <w:p>
            <w:pPr>
              <w:pStyle w:val="12"/>
            </w:pPr>
            <w:r>
              <w:t>危房改造开工率</w:t>
            </w:r>
          </w:p>
        </w:tc>
        <w:tc>
          <w:tcPr>
            <w:tcW w:w="2268" w:type="dxa"/>
            <w:vAlign w:val="center"/>
          </w:tcPr>
          <w:p>
            <w:pPr>
              <w:pStyle w:val="12"/>
            </w:pPr>
            <w:r>
              <w:t>100百分比</w:t>
            </w:r>
          </w:p>
        </w:tc>
        <w:tc>
          <w:tcPr>
            <w:tcW w:w="1276" w:type="dxa"/>
            <w:vAlign w:val="center"/>
          </w:tcPr>
          <w:p>
            <w:pPr>
              <w:pStyle w:val="12"/>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危房改造竣工率</w:t>
            </w:r>
          </w:p>
        </w:tc>
        <w:tc>
          <w:tcPr>
            <w:tcW w:w="5386" w:type="dxa"/>
            <w:vAlign w:val="center"/>
          </w:tcPr>
          <w:p>
            <w:pPr>
              <w:pStyle w:val="12"/>
            </w:pPr>
            <w:r>
              <w:t>危房改造竣工率</w:t>
            </w:r>
          </w:p>
        </w:tc>
        <w:tc>
          <w:tcPr>
            <w:tcW w:w="2268" w:type="dxa"/>
            <w:vAlign w:val="center"/>
          </w:tcPr>
          <w:p>
            <w:pPr>
              <w:pStyle w:val="12"/>
            </w:pPr>
            <w:r>
              <w:t>≥80百分比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当年改造完成时间</w:t>
            </w:r>
          </w:p>
        </w:tc>
        <w:tc>
          <w:tcPr>
            <w:tcW w:w="5386" w:type="dxa"/>
            <w:vAlign w:val="center"/>
          </w:tcPr>
          <w:p>
            <w:pPr>
              <w:pStyle w:val="12"/>
            </w:pPr>
            <w:r>
              <w:t>当年改造完成时间</w:t>
            </w:r>
          </w:p>
        </w:tc>
        <w:tc>
          <w:tcPr>
            <w:tcW w:w="2268" w:type="dxa"/>
            <w:vAlign w:val="center"/>
          </w:tcPr>
          <w:p>
            <w:pPr>
              <w:pStyle w:val="12"/>
            </w:pPr>
            <w:r>
              <w:t>2026年12月底</w:t>
            </w:r>
          </w:p>
        </w:tc>
        <w:tc>
          <w:tcPr>
            <w:tcW w:w="1276" w:type="dxa"/>
            <w:vAlign w:val="center"/>
          </w:tcPr>
          <w:p>
            <w:pPr>
              <w:pStyle w:val="12"/>
            </w:pPr>
            <w:r>
              <w:t>改造任务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户均补助水平</w:t>
            </w:r>
          </w:p>
        </w:tc>
        <w:tc>
          <w:tcPr>
            <w:tcW w:w="5386" w:type="dxa"/>
            <w:vAlign w:val="center"/>
          </w:tcPr>
          <w:p>
            <w:pPr>
              <w:pStyle w:val="12"/>
            </w:pPr>
            <w:r>
              <w:t>户均补助水平</w:t>
            </w:r>
          </w:p>
        </w:tc>
        <w:tc>
          <w:tcPr>
            <w:tcW w:w="2268" w:type="dxa"/>
            <w:vAlign w:val="center"/>
          </w:tcPr>
          <w:p>
            <w:pPr>
              <w:pStyle w:val="12"/>
            </w:pPr>
            <w:r>
              <w:t>≥1万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4类重点对象改造经济压力是否缓解</w:t>
            </w:r>
          </w:p>
        </w:tc>
        <w:tc>
          <w:tcPr>
            <w:tcW w:w="5386" w:type="dxa"/>
            <w:vAlign w:val="center"/>
          </w:tcPr>
          <w:p>
            <w:pPr>
              <w:pStyle w:val="12"/>
            </w:pPr>
            <w:r>
              <w:t>4类重点对象改造经济压力是否缓解</w:t>
            </w:r>
          </w:p>
        </w:tc>
        <w:tc>
          <w:tcPr>
            <w:tcW w:w="2268" w:type="dxa"/>
            <w:vAlign w:val="center"/>
          </w:tcPr>
          <w:p>
            <w:pPr>
              <w:pStyle w:val="12"/>
            </w:pPr>
            <w:r>
              <w:t>是</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基本卫生条件得到保障</w:t>
            </w:r>
          </w:p>
        </w:tc>
        <w:tc>
          <w:tcPr>
            <w:tcW w:w="5386" w:type="dxa"/>
            <w:vAlign w:val="center"/>
          </w:tcPr>
          <w:p>
            <w:pPr>
              <w:pStyle w:val="12"/>
            </w:pPr>
            <w:r>
              <w:t>人畜分离　卫生厕所　基本卫生条件得到保障</w:t>
            </w:r>
          </w:p>
        </w:tc>
        <w:tc>
          <w:tcPr>
            <w:tcW w:w="2268" w:type="dxa"/>
            <w:vAlign w:val="center"/>
          </w:tcPr>
          <w:p>
            <w:pPr>
              <w:pStyle w:val="12"/>
            </w:pPr>
            <w:r>
              <w:t>得到保障</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改造后居住环境得到改善</w:t>
            </w:r>
          </w:p>
        </w:tc>
        <w:tc>
          <w:tcPr>
            <w:tcW w:w="5386" w:type="dxa"/>
            <w:vAlign w:val="center"/>
          </w:tcPr>
          <w:p>
            <w:pPr>
              <w:pStyle w:val="12"/>
            </w:pPr>
            <w:r>
              <w:t>改造后居住环境得到改善</w:t>
            </w:r>
          </w:p>
        </w:tc>
        <w:tc>
          <w:tcPr>
            <w:tcW w:w="2268" w:type="dxa"/>
            <w:vAlign w:val="center"/>
          </w:tcPr>
          <w:p>
            <w:pPr>
              <w:pStyle w:val="12"/>
            </w:pPr>
            <w:r>
              <w:t>得到改善</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拆除重建的危房改造房屋保持安全期</w:t>
            </w:r>
          </w:p>
        </w:tc>
        <w:tc>
          <w:tcPr>
            <w:tcW w:w="5386" w:type="dxa"/>
            <w:vAlign w:val="center"/>
          </w:tcPr>
          <w:p>
            <w:pPr>
              <w:pStyle w:val="12"/>
            </w:pPr>
            <w:r>
              <w:t>拆除重建的危房改造房屋安全期</w:t>
            </w:r>
          </w:p>
        </w:tc>
        <w:tc>
          <w:tcPr>
            <w:tcW w:w="2268" w:type="dxa"/>
            <w:vAlign w:val="center"/>
          </w:tcPr>
          <w:p>
            <w:pPr>
              <w:pStyle w:val="12"/>
            </w:pPr>
            <w:r>
              <w:t>≥30年</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21、冀财资环[2025]70号 河北省财政厅关于提前下达2026年中央大气污染防治资金预算的通知绩效目标表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13042426P00339110601F</w:t>
            </w:r>
          </w:p>
        </w:tc>
        <w:tc>
          <w:tcPr>
            <w:tcW w:w="2835" w:type="dxa"/>
            <w:vAlign w:val="center"/>
          </w:tcPr>
          <w:p>
            <w:pPr>
              <w:pStyle w:val="10"/>
            </w:pPr>
            <w:r>
              <w:t>项目名称</w:t>
            </w:r>
          </w:p>
        </w:tc>
        <w:tc>
          <w:tcPr>
            <w:tcW w:w="6095" w:type="dxa"/>
            <w:gridSpan w:val="3"/>
            <w:vAlign w:val="center"/>
          </w:tcPr>
          <w:p>
            <w:pPr>
              <w:pStyle w:val="12"/>
            </w:pPr>
            <w:r>
              <w:t>冀财资环[2025]70号 河北省财政厅关于提前下达2026年中央大气污染防治资金预算的通知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971.00</w:t>
            </w:r>
          </w:p>
        </w:tc>
        <w:tc>
          <w:tcPr>
            <w:tcW w:w="2835" w:type="dxa"/>
            <w:vAlign w:val="center"/>
          </w:tcPr>
          <w:p>
            <w:pPr>
              <w:pStyle w:val="10"/>
            </w:pPr>
            <w:r>
              <w:t>其中：财政    资金</w:t>
            </w:r>
          </w:p>
        </w:tc>
        <w:tc>
          <w:tcPr>
            <w:tcW w:w="2551" w:type="dxa"/>
            <w:vAlign w:val="center"/>
          </w:tcPr>
          <w:p>
            <w:pPr>
              <w:pStyle w:val="12"/>
            </w:pPr>
            <w:r>
              <w:t>971.00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971.00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清洁取暖运营补贴项目数量</w:t>
            </w:r>
          </w:p>
        </w:tc>
        <w:tc>
          <w:tcPr>
            <w:tcW w:w="2268" w:type="dxa"/>
            <w:vAlign w:val="center"/>
          </w:tcPr>
          <w:p>
            <w:pPr>
              <w:pStyle w:val="12"/>
            </w:pPr>
            <w:r>
              <w:t>1项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255万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22、冀财资环[2025]71号 河北省财政厅关于下达中央大气污染防治资金预算的通知绩效目标表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13042425P00339110607N</w:t>
            </w:r>
          </w:p>
        </w:tc>
        <w:tc>
          <w:tcPr>
            <w:tcW w:w="2835" w:type="dxa"/>
            <w:vAlign w:val="center"/>
          </w:tcPr>
          <w:p>
            <w:pPr>
              <w:pStyle w:val="10"/>
            </w:pPr>
            <w:r>
              <w:t>项目名称</w:t>
            </w:r>
          </w:p>
        </w:tc>
        <w:tc>
          <w:tcPr>
            <w:tcW w:w="6095" w:type="dxa"/>
            <w:gridSpan w:val="3"/>
            <w:vAlign w:val="center"/>
          </w:tcPr>
          <w:p>
            <w:pPr>
              <w:pStyle w:val="12"/>
            </w:pPr>
            <w:r>
              <w:t>冀财资环[2025]71号 河北省财政厅关于下达中央大气污染防治资金预算的通知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255.00</w:t>
            </w:r>
          </w:p>
        </w:tc>
        <w:tc>
          <w:tcPr>
            <w:tcW w:w="2835" w:type="dxa"/>
            <w:vAlign w:val="center"/>
          </w:tcPr>
          <w:p>
            <w:pPr>
              <w:pStyle w:val="10"/>
            </w:pPr>
            <w:r>
              <w:t>其中：财政    资金</w:t>
            </w:r>
          </w:p>
        </w:tc>
        <w:tc>
          <w:tcPr>
            <w:tcW w:w="2551" w:type="dxa"/>
            <w:vAlign w:val="center"/>
          </w:tcPr>
          <w:p>
            <w:pPr>
              <w:pStyle w:val="12"/>
            </w:pPr>
            <w:r>
              <w:t>255.00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农村地区清洁取暖运营补贴项目按时完成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1.农村地区清洁取暖运营补贴项目按时完成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补贴项目数量</w:t>
            </w:r>
          </w:p>
        </w:tc>
        <w:tc>
          <w:tcPr>
            <w:tcW w:w="5386" w:type="dxa"/>
            <w:vAlign w:val="center"/>
          </w:tcPr>
          <w:p>
            <w:pPr>
              <w:pStyle w:val="12"/>
            </w:pPr>
            <w:r>
              <w:t>农村地区清洁取暖运营补贴项目数量</w:t>
            </w:r>
          </w:p>
        </w:tc>
        <w:tc>
          <w:tcPr>
            <w:tcW w:w="2268" w:type="dxa"/>
            <w:vAlign w:val="center"/>
          </w:tcPr>
          <w:p>
            <w:pPr>
              <w:pStyle w:val="12"/>
            </w:pPr>
            <w:r>
              <w:t>1项</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补贴面积完成率</w:t>
            </w:r>
          </w:p>
        </w:tc>
        <w:tc>
          <w:tcPr>
            <w:tcW w:w="5386" w:type="dxa"/>
            <w:vAlign w:val="center"/>
          </w:tcPr>
          <w:p>
            <w:pPr>
              <w:pStyle w:val="12"/>
            </w:pPr>
            <w:r>
              <w:t>补贴面积完成率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100百分比</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255万</w:t>
            </w:r>
          </w:p>
        </w:tc>
        <w:tc>
          <w:tcPr>
            <w:tcW w:w="1276" w:type="dxa"/>
            <w:vAlign w:val="center"/>
          </w:tcPr>
          <w:p>
            <w:pPr>
              <w:pStyle w:val="12"/>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节约能源，降低能耗</w:t>
            </w:r>
          </w:p>
        </w:tc>
        <w:tc>
          <w:tcPr>
            <w:tcW w:w="5386" w:type="dxa"/>
            <w:vAlign w:val="center"/>
          </w:tcPr>
          <w:p>
            <w:pPr>
              <w:pStyle w:val="12"/>
            </w:pPr>
            <w:r>
              <w:t>节约能源，降低能耗</w:t>
            </w:r>
          </w:p>
        </w:tc>
        <w:tc>
          <w:tcPr>
            <w:tcW w:w="2268" w:type="dxa"/>
            <w:vAlign w:val="center"/>
          </w:tcPr>
          <w:p>
            <w:pPr>
              <w:pStyle w:val="12"/>
            </w:pPr>
            <w:r>
              <w:t>有所节约</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改善空气质量</w:t>
            </w:r>
          </w:p>
        </w:tc>
        <w:tc>
          <w:tcPr>
            <w:tcW w:w="2268" w:type="dxa"/>
            <w:vAlign w:val="center"/>
          </w:tcPr>
          <w:p>
            <w:pPr>
              <w:pStyle w:val="12"/>
            </w:pPr>
            <w:r>
              <w:t>有所改善</w:t>
            </w:r>
          </w:p>
        </w:tc>
        <w:tc>
          <w:tcPr>
            <w:tcW w:w="1276" w:type="dxa"/>
            <w:vAlign w:val="center"/>
          </w:tcPr>
          <w:p>
            <w:pPr>
              <w:pStyle w:val="12"/>
            </w:pPr>
            <w:r>
              <w:t>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333001成安县建设局机关</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成安县建设局机关小计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w:t>
            </w:r>
          </w:p>
        </w:tc>
        <w:tc>
          <w:tcPr>
            <w:tcW w:w="850" w:type="dxa"/>
            <w:vAlign w:val="center"/>
          </w:tcPr>
          <w:p>
            <w:pPr>
              <w:pStyle w:val="11"/>
            </w:pPr>
            <w:r>
              <w:t>0.02</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15.00</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个</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成安县建设局（含所属单位）上年末固定资产金额为</w:t>
      </w:r>
      <w:r>
        <w:rPr>
          <w:rFonts w:hint="eastAsia" w:eastAsia="方正仿宋_GBK" w:cs="Times New Roman"/>
          <w:b w:val="0"/>
          <w:color w:val="000000"/>
          <w:sz w:val="28"/>
          <w:lang w:val="en-US" w:eastAsia="zh-CN"/>
        </w:rPr>
        <w:t>3453.838015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333成安县建设局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 xml:space="preserve">5  </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宋体" w:hAnsi="宋体" w:eastAsia="宋体" w:cs="宋体"/>
                <w:sz w:val="22"/>
                <w:szCs w:val="22"/>
              </w:rPr>
              <w:t>资产总额</w:t>
            </w:r>
          </w:p>
        </w:tc>
        <w:tc>
          <w:tcPr>
            <w:tcW w:w="2835" w:type="dxa"/>
            <w:vAlign w:val="center"/>
          </w:tcPr>
          <w:p>
            <w:pPr>
              <w:jc w:val="center"/>
              <w:rPr>
                <w:color w:val="000000" w:themeColor="text1"/>
              </w:rPr>
            </w:pPr>
            <w:r>
              <w:rPr>
                <w:rFonts w:ascii="宋体" w:hAnsi="宋体" w:eastAsia="宋体" w:cs="宋体"/>
                <w:color w:val="000000" w:themeColor="text1"/>
                <w:sz w:val="22"/>
                <w:szCs w:val="22"/>
              </w:rPr>
              <w:t>——</w:t>
            </w:r>
          </w:p>
        </w:tc>
        <w:tc>
          <w:tcPr>
            <w:tcW w:w="2835" w:type="dxa"/>
            <w:vAlign w:val="center"/>
          </w:tcPr>
          <w:p>
            <w:pPr>
              <w:jc w:val="center"/>
              <w:rPr>
                <w:rFonts w:hint="default"/>
                <w:color w:val="000000" w:themeColor="text1"/>
                <w:lang w:val="en-US"/>
              </w:rPr>
            </w:pPr>
            <w:r>
              <w:rPr>
                <w:rFonts w:hint="eastAsia" w:ascii="宋体" w:hAnsi="宋体" w:eastAsia="宋体" w:cs="宋体"/>
                <w:color w:val="000000" w:themeColor="text1"/>
                <w:sz w:val="22"/>
                <w:lang w:val="en-US" w:eastAsia="zh-CN"/>
              </w:rPr>
              <w:t>3453.84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ascii="宋体" w:hAnsi="宋体" w:eastAsia="宋体" w:cs="宋体"/>
                <w:sz w:val="22"/>
                <w:szCs w:val="22"/>
              </w:rPr>
              <w:t>1</w:t>
            </w:r>
            <w:r>
              <w:rPr>
                <w:rFonts w:hint="eastAsia" w:ascii="宋体" w:hAnsi="宋体" w:eastAsia="宋体" w:cs="宋体"/>
                <w:sz w:val="22"/>
                <w:szCs w:val="22"/>
              </w:rPr>
              <w:t>、房屋（平方米）</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7523.8</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2419.74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ascii="宋体" w:hAnsi="宋体" w:eastAsia="宋体" w:cs="宋体"/>
                <w:sz w:val="22"/>
                <w:szCs w:val="22"/>
              </w:rPr>
              <w:t xml:space="preserve">   </w:t>
            </w:r>
            <w:r>
              <w:rPr>
                <w:rFonts w:hint="eastAsia" w:ascii="宋体" w:hAnsi="宋体" w:eastAsia="宋体" w:cs="宋体"/>
                <w:sz w:val="22"/>
                <w:szCs w:val="22"/>
              </w:rPr>
              <w:t>其中：办公用房（平方米）</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2010</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rPr>
              <w:t>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tabs>
                <w:tab w:val="left" w:pos="1105"/>
              </w:tabs>
            </w:pPr>
            <w:r>
              <w:rPr>
                <w:rFonts w:hint="eastAsia" w:ascii="宋体" w:hAnsi="宋体" w:eastAsia="宋体" w:cs="宋体"/>
                <w:sz w:val="22"/>
                <w:szCs w:val="22"/>
                <w:lang w:eastAsia="zh-CN"/>
              </w:rPr>
              <w:tab/>
            </w:r>
            <w:r>
              <w:rPr>
                <w:rFonts w:hint="eastAsia" w:ascii="宋体" w:hAnsi="宋体" w:eastAsia="宋体" w:cs="宋体"/>
                <w:sz w:val="22"/>
                <w:szCs w:val="22"/>
                <w:lang w:eastAsia="zh-CN"/>
              </w:rPr>
              <w:t>业务用房</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3223</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1391.39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hint="eastAsia" w:ascii="宋体" w:hAnsi="宋体" w:eastAsia="宋体" w:cs="宋体"/>
                <w:sz w:val="22"/>
                <w:szCs w:val="22"/>
                <w:lang w:eastAsia="zh-CN"/>
              </w:rPr>
              <w:t xml:space="preserve">          其他用房</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2290.8</w:t>
            </w: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874.56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70" w:type="dxa"/>
            <w:vAlign w:val="center"/>
          </w:tcPr>
          <w:p>
            <w:r>
              <w:rPr>
                <w:rFonts w:ascii="宋体" w:hAnsi="宋体" w:eastAsia="宋体" w:cs="宋体"/>
                <w:sz w:val="22"/>
                <w:szCs w:val="22"/>
              </w:rPr>
              <w:t>2</w:t>
            </w:r>
            <w:r>
              <w:rPr>
                <w:rFonts w:hint="eastAsia" w:ascii="宋体" w:hAnsi="宋体" w:eastAsia="宋体" w:cs="宋体"/>
                <w:sz w:val="22"/>
                <w:szCs w:val="22"/>
              </w:rPr>
              <w:t>、</w:t>
            </w:r>
            <w:r>
              <w:rPr>
                <w:rFonts w:hint="eastAsia" w:ascii="宋体" w:hAnsi="宋体" w:eastAsia="宋体" w:cs="宋体"/>
                <w:sz w:val="22"/>
                <w:szCs w:val="22"/>
                <w:lang w:eastAsia="zh-CN"/>
              </w:rPr>
              <w:t>设备</w:t>
            </w:r>
          </w:p>
        </w:tc>
        <w:tc>
          <w:tcPr>
            <w:tcW w:w="2835" w:type="dxa"/>
            <w:vAlign w:val="center"/>
          </w:tcPr>
          <w:p>
            <w:pPr>
              <w:jc w:val="center"/>
              <w:rPr>
                <w:color w:val="000000" w:themeColor="text1"/>
              </w:rPr>
            </w:pPr>
          </w:p>
        </w:tc>
        <w:tc>
          <w:tcPr>
            <w:tcW w:w="2835" w:type="dxa"/>
            <w:vAlign w:val="center"/>
          </w:tcPr>
          <w:p>
            <w:pPr>
              <w:jc w:val="center"/>
              <w:rPr>
                <w:rFonts w:hint="default"/>
                <w:color w:val="000000" w:themeColor="text1"/>
                <w:lang w:val="en-US"/>
              </w:rPr>
            </w:pPr>
            <w:r>
              <w:rPr>
                <w:rFonts w:hint="eastAsia" w:eastAsia="宋体" w:cs="Times New Roman"/>
                <w:color w:val="000000" w:themeColor="text1"/>
                <w:lang w:val="en-US" w:eastAsia="zh-CN"/>
              </w:rPr>
              <w:t>783.82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2835" w:type="dxa"/>
            <w:vAlign w:val="center"/>
          </w:tcPr>
          <w:p>
            <w:pPr>
              <w:jc w:val="center"/>
              <w:rPr>
                <w:color w:val="000000" w:themeColor="text1"/>
              </w:rPr>
            </w:pPr>
          </w:p>
        </w:tc>
        <w:tc>
          <w:tcPr>
            <w:tcW w:w="2835" w:type="dxa"/>
            <w:vAlign w:val="center"/>
          </w:tcPr>
          <w:p>
            <w:pPr>
              <w:jc w:val="center"/>
              <w:rPr>
                <w:color w:val="000000" w:themeColor="text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70" w:type="dxa"/>
            <w:vAlign w:val="center"/>
          </w:tcPr>
          <w:p>
            <w:r>
              <w:rPr>
                <w:rFonts w:ascii="宋体" w:hAnsi="宋体" w:eastAsia="宋体" w:cs="宋体"/>
                <w:sz w:val="22"/>
                <w:szCs w:val="22"/>
              </w:rPr>
              <w:t>4</w:t>
            </w:r>
            <w:r>
              <w:rPr>
                <w:rFonts w:hint="eastAsia" w:ascii="宋体" w:hAnsi="宋体" w:eastAsia="宋体" w:cs="宋体"/>
                <w:sz w:val="22"/>
                <w:szCs w:val="22"/>
              </w:rPr>
              <w:t>、</w:t>
            </w:r>
            <w:r>
              <w:rPr>
                <w:rFonts w:hint="eastAsia" w:ascii="宋体" w:hAnsi="宋体" w:eastAsia="宋体" w:cs="宋体"/>
                <w:sz w:val="22"/>
                <w:szCs w:val="22"/>
                <w:lang w:eastAsia="zh-CN"/>
              </w:rPr>
              <w:t>图书和档案（本、套）</w:t>
            </w:r>
          </w:p>
        </w:tc>
        <w:tc>
          <w:tcPr>
            <w:tcW w:w="2835" w:type="dxa"/>
            <w:vAlign w:val="center"/>
          </w:tcPr>
          <w:p>
            <w:pPr>
              <w:rPr>
                <w:color w:val="000000" w:themeColor="text1"/>
              </w:rPr>
            </w:pPr>
          </w:p>
        </w:tc>
        <w:tc>
          <w:tcPr>
            <w:tcW w:w="2835" w:type="dxa"/>
            <w:vAlign w:val="center"/>
          </w:tcPr>
          <w:p>
            <w:pPr>
              <w:jc w:val="center"/>
              <w:rPr>
                <w:color w:val="000000" w:themeColor="text1"/>
              </w:rPr>
            </w:pPr>
            <w:r>
              <w:rPr>
                <w:rFonts w:hint="eastAsia" w:ascii="宋体" w:hAnsi="宋体" w:eastAsia="宋体" w:cs="Times New Roman"/>
                <w:color w:val="000000" w:themeColor="text1"/>
                <w:sz w:val="22"/>
                <w:lang w:eastAsia="zh-CN"/>
              </w:rPr>
              <w:t>10.73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r>
              <w:rPr>
                <w:rFonts w:hint="eastAsia" w:ascii="宋体" w:hAnsi="宋体" w:eastAsia="宋体" w:cs="宋体"/>
                <w:sz w:val="22"/>
                <w:szCs w:val="22"/>
                <w:lang w:eastAsia="zh-CN"/>
              </w:rPr>
              <w:t>5、家具和用具（个、套）</w:t>
            </w:r>
          </w:p>
        </w:tc>
        <w:tc>
          <w:tcPr>
            <w:tcW w:w="2835" w:type="dxa"/>
            <w:vAlign w:val="center"/>
          </w:tcPr>
          <w:p>
            <w:pPr>
              <w:rPr>
                <w:color w:val="000000" w:themeColor="text1"/>
              </w:rPr>
            </w:pPr>
          </w:p>
        </w:tc>
        <w:tc>
          <w:tcPr>
            <w:tcW w:w="2835" w:type="dxa"/>
            <w:vAlign w:val="center"/>
          </w:tcPr>
          <w:p>
            <w:pPr>
              <w:jc w:val="center"/>
              <w:rPr>
                <w:rFonts w:hint="default"/>
                <w:color w:val="000000" w:themeColor="text1"/>
                <w:lang w:val="en-US"/>
              </w:rPr>
            </w:pPr>
            <w:r>
              <w:rPr>
                <w:rFonts w:hint="eastAsia" w:ascii="宋体" w:hAnsi="宋体" w:eastAsia="宋体" w:cs="Times New Roman"/>
                <w:color w:val="000000" w:themeColor="text1"/>
                <w:sz w:val="22"/>
                <w:lang w:val="en-US" w:eastAsia="zh-CN"/>
              </w:rPr>
              <w:t>215.6</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、成安县廉租住房和经济适用住房管理中心收支预算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105.79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105.79</w:t>
            </w:r>
          </w:p>
        </w:tc>
        <w:tc>
          <w:tcPr>
            <w:tcW w:w="4535" w:type="dxa"/>
            <w:vAlign w:val="center"/>
          </w:tcPr>
          <w:p>
            <w:pPr>
              <w:pStyle w:val="14"/>
            </w:pPr>
            <w:r>
              <w:t>本年支出合计</w:t>
            </w:r>
          </w:p>
        </w:tc>
        <w:tc>
          <w:tcPr>
            <w:tcW w:w="2126" w:type="dxa"/>
            <w:vAlign w:val="center"/>
          </w:tcPr>
          <w:p>
            <w:pPr>
              <w:pStyle w:val="15"/>
            </w:pPr>
            <w:r>
              <w:t>105.79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105.79</w:t>
            </w:r>
          </w:p>
        </w:tc>
        <w:tc>
          <w:tcPr>
            <w:tcW w:w="4535" w:type="dxa"/>
            <w:vAlign w:val="center"/>
          </w:tcPr>
          <w:p>
            <w:pPr>
              <w:pStyle w:val="14"/>
            </w:pPr>
            <w:r>
              <w:t>支出总计</w:t>
            </w:r>
          </w:p>
        </w:tc>
        <w:tc>
          <w:tcPr>
            <w:tcW w:w="2126" w:type="dxa"/>
            <w:vAlign w:val="center"/>
          </w:tcPr>
          <w:p>
            <w:pPr>
              <w:pStyle w:val="15"/>
            </w:pPr>
            <w:r>
              <w:t>105.79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105.79</w:t>
            </w:r>
          </w:p>
        </w:tc>
        <w:tc>
          <w:tcPr>
            <w:tcW w:w="1134" w:type="dxa"/>
            <w:vAlign w:val="center"/>
          </w:tcPr>
          <w:p>
            <w:pPr>
              <w:pStyle w:val="15"/>
            </w:pPr>
            <w:r>
              <w:t>105.79</w:t>
            </w:r>
          </w:p>
        </w:tc>
        <w:tc>
          <w:tcPr>
            <w:tcW w:w="1134" w:type="dxa"/>
            <w:vAlign w:val="center"/>
          </w:tcPr>
          <w:p>
            <w:pPr>
              <w:pStyle w:val="15"/>
            </w:pPr>
            <w:r>
              <w:t>105.79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105.79</w:t>
            </w:r>
          </w:p>
        </w:tc>
        <w:tc>
          <w:tcPr>
            <w:tcW w:w="1134" w:type="dxa"/>
            <w:vAlign w:val="center"/>
          </w:tcPr>
          <w:p>
            <w:pPr>
              <w:pStyle w:val="11"/>
            </w:pPr>
            <w:r>
              <w:t>105.79</w:t>
            </w:r>
          </w:p>
        </w:tc>
        <w:tc>
          <w:tcPr>
            <w:tcW w:w="1134" w:type="dxa"/>
            <w:vAlign w:val="center"/>
          </w:tcPr>
          <w:p>
            <w:pPr>
              <w:pStyle w:val="11"/>
            </w:pPr>
            <w:r>
              <w:t>105.79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22101</w:t>
            </w:r>
          </w:p>
        </w:tc>
        <w:tc>
          <w:tcPr>
            <w:tcW w:w="1559" w:type="dxa"/>
            <w:vAlign w:val="center"/>
          </w:tcPr>
          <w:p>
            <w:pPr>
              <w:pStyle w:val="12"/>
            </w:pPr>
            <w:r>
              <w:t>保障性安居工程支出</w:t>
            </w:r>
          </w:p>
        </w:tc>
        <w:tc>
          <w:tcPr>
            <w:tcW w:w="1134" w:type="dxa"/>
            <w:vAlign w:val="center"/>
          </w:tcPr>
          <w:p>
            <w:pPr>
              <w:pStyle w:val="11"/>
            </w:pPr>
            <w:r>
              <w:t>105.79</w:t>
            </w:r>
          </w:p>
        </w:tc>
        <w:tc>
          <w:tcPr>
            <w:tcW w:w="1134" w:type="dxa"/>
            <w:vAlign w:val="center"/>
          </w:tcPr>
          <w:p>
            <w:pPr>
              <w:pStyle w:val="11"/>
            </w:pPr>
            <w:r>
              <w:t>105.79</w:t>
            </w:r>
          </w:p>
        </w:tc>
        <w:tc>
          <w:tcPr>
            <w:tcW w:w="1134" w:type="dxa"/>
            <w:vAlign w:val="center"/>
          </w:tcPr>
          <w:p>
            <w:pPr>
              <w:pStyle w:val="11"/>
            </w:pPr>
            <w:r>
              <w:t>105.79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2210199</w:t>
            </w:r>
          </w:p>
        </w:tc>
        <w:tc>
          <w:tcPr>
            <w:tcW w:w="1559" w:type="dxa"/>
            <w:vAlign w:val="center"/>
          </w:tcPr>
          <w:p>
            <w:pPr>
              <w:pStyle w:val="12"/>
            </w:pPr>
            <w:r>
              <w:t>其他保障性安居工程支出</w:t>
            </w:r>
          </w:p>
        </w:tc>
        <w:tc>
          <w:tcPr>
            <w:tcW w:w="1134" w:type="dxa"/>
            <w:vAlign w:val="center"/>
          </w:tcPr>
          <w:p>
            <w:pPr>
              <w:pStyle w:val="11"/>
            </w:pPr>
            <w:r>
              <w:t>105.79</w:t>
            </w:r>
          </w:p>
        </w:tc>
        <w:tc>
          <w:tcPr>
            <w:tcW w:w="1134" w:type="dxa"/>
            <w:vAlign w:val="center"/>
          </w:tcPr>
          <w:p>
            <w:pPr>
              <w:pStyle w:val="11"/>
            </w:pPr>
            <w:r>
              <w:t>105.79</w:t>
            </w:r>
          </w:p>
        </w:tc>
        <w:tc>
          <w:tcPr>
            <w:tcW w:w="1134" w:type="dxa"/>
            <w:vAlign w:val="center"/>
          </w:tcPr>
          <w:p>
            <w:pPr>
              <w:pStyle w:val="11"/>
            </w:pPr>
            <w:r>
              <w:t>105.79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105.79</w:t>
            </w:r>
          </w:p>
        </w:tc>
        <w:tc>
          <w:tcPr>
            <w:tcW w:w="1361" w:type="dxa"/>
            <w:vAlign w:val="center"/>
          </w:tcPr>
          <w:p>
            <w:pPr>
              <w:pStyle w:val="15"/>
            </w:pPr>
          </w:p>
        </w:tc>
        <w:tc>
          <w:tcPr>
            <w:tcW w:w="1361" w:type="dxa"/>
            <w:vAlign w:val="center"/>
          </w:tcPr>
          <w:p>
            <w:pPr>
              <w:pStyle w:val="15"/>
            </w:pPr>
            <w:r>
              <w:t>105.79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105.79</w:t>
            </w:r>
          </w:p>
        </w:tc>
        <w:tc>
          <w:tcPr>
            <w:tcW w:w="1361" w:type="dxa"/>
            <w:vAlign w:val="center"/>
          </w:tcPr>
          <w:p>
            <w:pPr>
              <w:pStyle w:val="11"/>
            </w:pPr>
          </w:p>
        </w:tc>
        <w:tc>
          <w:tcPr>
            <w:tcW w:w="1361" w:type="dxa"/>
            <w:vAlign w:val="center"/>
          </w:tcPr>
          <w:p>
            <w:pPr>
              <w:pStyle w:val="11"/>
            </w:pPr>
            <w:r>
              <w:t>105.79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22101</w:t>
            </w:r>
          </w:p>
        </w:tc>
        <w:tc>
          <w:tcPr>
            <w:tcW w:w="4535" w:type="dxa"/>
            <w:vAlign w:val="center"/>
          </w:tcPr>
          <w:p>
            <w:pPr>
              <w:pStyle w:val="12"/>
            </w:pPr>
            <w:r>
              <w:t>保障性安居工程支出</w:t>
            </w:r>
          </w:p>
        </w:tc>
        <w:tc>
          <w:tcPr>
            <w:tcW w:w="1361" w:type="dxa"/>
            <w:vAlign w:val="center"/>
          </w:tcPr>
          <w:p>
            <w:pPr>
              <w:pStyle w:val="11"/>
            </w:pPr>
            <w:r>
              <w:t>105.79</w:t>
            </w:r>
          </w:p>
        </w:tc>
        <w:tc>
          <w:tcPr>
            <w:tcW w:w="1361" w:type="dxa"/>
            <w:vAlign w:val="center"/>
          </w:tcPr>
          <w:p>
            <w:pPr>
              <w:pStyle w:val="11"/>
            </w:pPr>
          </w:p>
        </w:tc>
        <w:tc>
          <w:tcPr>
            <w:tcW w:w="1361" w:type="dxa"/>
            <w:vAlign w:val="center"/>
          </w:tcPr>
          <w:p>
            <w:pPr>
              <w:pStyle w:val="11"/>
            </w:pPr>
            <w:r>
              <w:t>105.79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2210199</w:t>
            </w:r>
          </w:p>
        </w:tc>
        <w:tc>
          <w:tcPr>
            <w:tcW w:w="4535" w:type="dxa"/>
            <w:vAlign w:val="center"/>
          </w:tcPr>
          <w:p>
            <w:pPr>
              <w:pStyle w:val="12"/>
            </w:pPr>
            <w:r>
              <w:t>其他保障性安居工程支出</w:t>
            </w:r>
          </w:p>
        </w:tc>
        <w:tc>
          <w:tcPr>
            <w:tcW w:w="1361" w:type="dxa"/>
            <w:vAlign w:val="center"/>
          </w:tcPr>
          <w:p>
            <w:pPr>
              <w:pStyle w:val="11"/>
            </w:pPr>
            <w:r>
              <w:t>105.79</w:t>
            </w:r>
          </w:p>
        </w:tc>
        <w:tc>
          <w:tcPr>
            <w:tcW w:w="1361" w:type="dxa"/>
            <w:vAlign w:val="center"/>
          </w:tcPr>
          <w:p>
            <w:pPr>
              <w:pStyle w:val="11"/>
            </w:pPr>
          </w:p>
        </w:tc>
        <w:tc>
          <w:tcPr>
            <w:tcW w:w="1361" w:type="dxa"/>
            <w:vAlign w:val="center"/>
          </w:tcPr>
          <w:p>
            <w:pPr>
              <w:pStyle w:val="11"/>
            </w:pPr>
            <w:r>
              <w:t>105.79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105.79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105.79</w:t>
            </w:r>
          </w:p>
        </w:tc>
        <w:tc>
          <w:tcPr>
            <w:tcW w:w="1474" w:type="dxa"/>
            <w:vAlign w:val="center"/>
          </w:tcPr>
          <w:p>
            <w:pPr>
              <w:pStyle w:val="11"/>
            </w:pPr>
            <w:r>
              <w:t>105.79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105.79</w:t>
            </w:r>
          </w:p>
        </w:tc>
        <w:tc>
          <w:tcPr>
            <w:tcW w:w="3402" w:type="dxa"/>
            <w:vAlign w:val="center"/>
          </w:tcPr>
          <w:p>
            <w:pPr>
              <w:pStyle w:val="14"/>
            </w:pPr>
            <w:r>
              <w:t>本年支出合计</w:t>
            </w:r>
          </w:p>
        </w:tc>
        <w:tc>
          <w:tcPr>
            <w:tcW w:w="1474" w:type="dxa"/>
            <w:vAlign w:val="center"/>
          </w:tcPr>
          <w:p>
            <w:pPr>
              <w:pStyle w:val="15"/>
            </w:pPr>
            <w:r>
              <w:t>105.79</w:t>
            </w:r>
          </w:p>
        </w:tc>
        <w:tc>
          <w:tcPr>
            <w:tcW w:w="1474" w:type="dxa"/>
            <w:vAlign w:val="center"/>
          </w:tcPr>
          <w:p>
            <w:pPr>
              <w:pStyle w:val="15"/>
            </w:pPr>
            <w:r>
              <w:t>105.79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105.79</w:t>
            </w:r>
          </w:p>
        </w:tc>
        <w:tc>
          <w:tcPr>
            <w:tcW w:w="3402" w:type="dxa"/>
            <w:vAlign w:val="center"/>
          </w:tcPr>
          <w:p>
            <w:pPr>
              <w:pStyle w:val="14"/>
            </w:pPr>
            <w:r>
              <w:t>支出总计</w:t>
            </w:r>
          </w:p>
        </w:tc>
        <w:tc>
          <w:tcPr>
            <w:tcW w:w="1474" w:type="dxa"/>
            <w:vAlign w:val="center"/>
          </w:tcPr>
          <w:p>
            <w:pPr>
              <w:pStyle w:val="15"/>
            </w:pPr>
            <w:r>
              <w:t>105.79</w:t>
            </w:r>
          </w:p>
        </w:tc>
        <w:tc>
          <w:tcPr>
            <w:tcW w:w="1474" w:type="dxa"/>
            <w:vAlign w:val="center"/>
          </w:tcPr>
          <w:p>
            <w:pPr>
              <w:pStyle w:val="15"/>
            </w:pPr>
            <w:r>
              <w:t>105.79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105.79</w:t>
            </w:r>
          </w:p>
        </w:tc>
        <w:tc>
          <w:tcPr>
            <w:tcW w:w="2551" w:type="dxa"/>
            <w:vAlign w:val="center"/>
          </w:tcPr>
          <w:p>
            <w:pPr>
              <w:pStyle w:val="15"/>
            </w:pPr>
          </w:p>
        </w:tc>
        <w:tc>
          <w:tcPr>
            <w:tcW w:w="2551" w:type="dxa"/>
            <w:vAlign w:val="center"/>
          </w:tcPr>
          <w:p>
            <w:pPr>
              <w:pStyle w:val="15"/>
            </w:pPr>
            <w:r>
              <w:t>105.79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105.79</w:t>
            </w:r>
          </w:p>
        </w:tc>
        <w:tc>
          <w:tcPr>
            <w:tcW w:w="2551" w:type="dxa"/>
            <w:vAlign w:val="center"/>
          </w:tcPr>
          <w:p>
            <w:pPr>
              <w:pStyle w:val="11"/>
            </w:pPr>
          </w:p>
        </w:tc>
        <w:tc>
          <w:tcPr>
            <w:tcW w:w="2551" w:type="dxa"/>
            <w:vAlign w:val="center"/>
          </w:tcPr>
          <w:p>
            <w:pPr>
              <w:pStyle w:val="11"/>
            </w:pPr>
            <w:r>
              <w:t>105.79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22101</w:t>
            </w:r>
          </w:p>
        </w:tc>
        <w:tc>
          <w:tcPr>
            <w:tcW w:w="4535" w:type="dxa"/>
            <w:vAlign w:val="center"/>
          </w:tcPr>
          <w:p>
            <w:pPr>
              <w:pStyle w:val="12"/>
            </w:pPr>
            <w:r>
              <w:t>保障性安居工程支出</w:t>
            </w:r>
          </w:p>
        </w:tc>
        <w:tc>
          <w:tcPr>
            <w:tcW w:w="2551" w:type="dxa"/>
            <w:vAlign w:val="center"/>
          </w:tcPr>
          <w:p>
            <w:pPr>
              <w:pStyle w:val="11"/>
            </w:pPr>
            <w:r>
              <w:t>105.79</w:t>
            </w:r>
          </w:p>
        </w:tc>
        <w:tc>
          <w:tcPr>
            <w:tcW w:w="2551" w:type="dxa"/>
            <w:vAlign w:val="center"/>
          </w:tcPr>
          <w:p>
            <w:pPr>
              <w:pStyle w:val="11"/>
            </w:pPr>
          </w:p>
        </w:tc>
        <w:tc>
          <w:tcPr>
            <w:tcW w:w="2551" w:type="dxa"/>
            <w:vAlign w:val="center"/>
          </w:tcPr>
          <w:p>
            <w:pPr>
              <w:pStyle w:val="11"/>
            </w:pPr>
            <w:r>
              <w:t>105.79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2210199</w:t>
            </w:r>
          </w:p>
        </w:tc>
        <w:tc>
          <w:tcPr>
            <w:tcW w:w="4535" w:type="dxa"/>
            <w:vAlign w:val="center"/>
          </w:tcPr>
          <w:p>
            <w:pPr>
              <w:pStyle w:val="12"/>
            </w:pPr>
            <w:r>
              <w:t>其他保障性安居工程支出</w:t>
            </w:r>
          </w:p>
        </w:tc>
        <w:tc>
          <w:tcPr>
            <w:tcW w:w="2551" w:type="dxa"/>
            <w:vAlign w:val="center"/>
          </w:tcPr>
          <w:p>
            <w:pPr>
              <w:pStyle w:val="11"/>
            </w:pPr>
            <w:r>
              <w:t>105.79</w:t>
            </w:r>
          </w:p>
        </w:tc>
        <w:tc>
          <w:tcPr>
            <w:tcW w:w="2551" w:type="dxa"/>
            <w:vAlign w:val="center"/>
          </w:tcPr>
          <w:p>
            <w:pPr>
              <w:pStyle w:val="11"/>
            </w:pPr>
          </w:p>
        </w:tc>
        <w:tc>
          <w:tcPr>
            <w:tcW w:w="2551" w:type="dxa"/>
            <w:vAlign w:val="center"/>
          </w:tcPr>
          <w:p>
            <w:pPr>
              <w:pStyle w:val="11"/>
            </w:pPr>
            <w:r>
              <w:t>105.79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成安县廉租住房和经济适用住房管理中心2026年单位预算信息公开情况说明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按照《中华人民共和国预算法》、《地方预决算公开操作规程》和《关于进一步推进预算公开工作的实施意见》规定，现将成安县廉租住房和经济适用住房管理中心2026年单位预算公开如下：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widowControl w:val="0"/>
        <w:spacing w:line="579"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城镇低收入家庭住房保障。拟订城镇住房保障相关政策并组织实施。会同有关部门做好中央和省、市保障性安居工程资金安排的组织实施。组织编制、实施城镇住房保障发展规划和年度计划。按照省、市规定和要求推进全县住房制度改革。</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成安县廉租住房和经济适用住房管理中心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tabs>
          <w:tab w:val="left" w:pos="0"/>
          <w:tab w:val="right" w:pos="284"/>
          <w:tab w:val="right" w:pos="426"/>
        </w:tabs>
        <w:spacing w:line="360" w:lineRule="auto"/>
        <w:ind w:firstLine="643" w:firstLineChars="200"/>
        <w:rPr>
          <w:rFonts w:ascii="楷体" w:hAnsi="楷体" w:eastAsia="楷体" w:cs="仿宋"/>
          <w:b/>
          <w:bCs/>
          <w:sz w:val="32"/>
          <w:szCs w:val="32"/>
        </w:rPr>
      </w:pPr>
      <w:r>
        <w:rPr>
          <w:rFonts w:ascii="楷体" w:hAnsi="楷体" w:eastAsia="楷体" w:cs="仿宋"/>
          <w:b/>
          <w:bCs/>
          <w:sz w:val="32"/>
          <w:szCs w:val="32"/>
        </w:rPr>
        <w:t>1</w:t>
      </w:r>
      <w:r>
        <w:rPr>
          <w:rFonts w:hint="eastAsia" w:ascii="楷体" w:hAnsi="楷体" w:eastAsia="楷体" w:cs="仿宋"/>
          <w:b/>
          <w:bCs/>
          <w:sz w:val="32"/>
          <w:szCs w:val="32"/>
        </w:rPr>
        <w:t>、收入说明</w:t>
      </w:r>
    </w:p>
    <w:p>
      <w:pPr>
        <w:spacing w:line="560" w:lineRule="exact"/>
        <w:ind w:firstLine="640"/>
        <w:rPr>
          <w:rFonts w:ascii="仿宋" w:hAnsi="仿宋" w:eastAsia="仿宋" w:cs="方正仿宋_GBK"/>
          <w:sz w:val="32"/>
          <w:szCs w:val="32"/>
        </w:rPr>
      </w:pPr>
      <w:r>
        <w:rPr>
          <w:rFonts w:hint="eastAsia" w:ascii="仿宋" w:hAnsi="仿宋" w:eastAsia="仿宋" w:cs="方正仿宋_GBK"/>
          <w:sz w:val="32"/>
          <w:szCs w:val="32"/>
          <w:lang w:val="en-US" w:eastAsia="zh-CN"/>
        </w:rPr>
        <w:t>2026</w:t>
      </w:r>
      <w:r>
        <w:rPr>
          <w:rFonts w:hint="eastAsia" w:ascii="仿宋" w:hAnsi="仿宋" w:eastAsia="仿宋" w:cs="方正仿宋_GBK"/>
          <w:sz w:val="32"/>
          <w:szCs w:val="32"/>
        </w:rPr>
        <w:t>年预算收入</w:t>
      </w:r>
      <w:r>
        <w:rPr>
          <w:rFonts w:hint="eastAsia" w:eastAsia="仿宋"/>
          <w:sz w:val="32"/>
          <w:szCs w:val="32"/>
          <w:lang w:val="en-US" w:eastAsia="zh-CN"/>
        </w:rPr>
        <w:t>105.79</w:t>
      </w:r>
      <w:r>
        <w:rPr>
          <w:rFonts w:hint="eastAsia" w:ascii="仿宋" w:hAnsi="仿宋" w:eastAsia="仿宋" w:cs="方正仿宋_GBK"/>
          <w:sz w:val="32"/>
          <w:szCs w:val="32"/>
        </w:rPr>
        <w:t>万元，其中：一般公共预算收入</w:t>
      </w:r>
      <w:r>
        <w:rPr>
          <w:rFonts w:hint="eastAsia" w:eastAsia="仿宋"/>
          <w:sz w:val="32"/>
          <w:szCs w:val="32"/>
          <w:lang w:val="en-US" w:eastAsia="zh-CN"/>
        </w:rPr>
        <w:t>105.79</w:t>
      </w:r>
      <w:r>
        <w:rPr>
          <w:rFonts w:hint="eastAsia" w:ascii="仿宋" w:hAnsi="仿宋" w:eastAsia="仿宋" w:cs="方正仿宋_GBK"/>
          <w:sz w:val="32"/>
          <w:szCs w:val="32"/>
        </w:rPr>
        <w:t>万元，政府性基金收入0万元，国有资本经营收入0万元，事业收入0万元，其他收入0万元。</w:t>
      </w:r>
    </w:p>
    <w:p>
      <w:pPr>
        <w:numPr>
          <w:ilvl w:val="0"/>
          <w:numId w:val="2"/>
        </w:numPr>
        <w:tabs>
          <w:tab w:val="left" w:pos="0"/>
          <w:tab w:val="right" w:pos="284"/>
          <w:tab w:val="right" w:pos="426"/>
        </w:tabs>
        <w:spacing w:line="360" w:lineRule="auto"/>
        <w:ind w:firstLine="643" w:firstLineChars="200"/>
        <w:rPr>
          <w:rFonts w:ascii="楷体" w:hAnsi="楷体" w:eastAsia="楷体" w:cs="仿宋"/>
          <w:b/>
          <w:bCs/>
          <w:sz w:val="32"/>
          <w:szCs w:val="32"/>
        </w:rPr>
      </w:pPr>
      <w:r>
        <w:rPr>
          <w:rFonts w:hint="eastAsia" w:ascii="楷体" w:hAnsi="楷体" w:eastAsia="楷体" w:cs="仿宋"/>
          <w:b/>
          <w:bCs/>
          <w:sz w:val="32"/>
          <w:szCs w:val="32"/>
        </w:rPr>
        <w:t>支出说明</w:t>
      </w:r>
    </w:p>
    <w:p>
      <w:pPr>
        <w:tabs>
          <w:tab w:val="left" w:pos="0"/>
          <w:tab w:val="right" w:pos="284"/>
          <w:tab w:val="right" w:pos="426"/>
        </w:tabs>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lang w:val="en-US" w:eastAsia="zh-CN"/>
        </w:rPr>
        <w:t>2026</w:t>
      </w:r>
      <w:r>
        <w:rPr>
          <w:rFonts w:hint="eastAsia" w:ascii="仿宋" w:hAnsi="仿宋" w:eastAsia="仿宋" w:cs="方正仿宋_GBK"/>
          <w:sz w:val="32"/>
          <w:szCs w:val="32"/>
        </w:rPr>
        <w:t>年支出预算</w:t>
      </w:r>
      <w:r>
        <w:rPr>
          <w:rFonts w:hint="eastAsia" w:eastAsia="仿宋"/>
          <w:sz w:val="32"/>
          <w:szCs w:val="32"/>
          <w:lang w:val="en-US" w:eastAsia="zh-CN"/>
        </w:rPr>
        <w:t>105.79</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eastAsia="zh-CN"/>
        </w:rPr>
        <w:t>0</w:t>
      </w:r>
      <w:r>
        <w:rPr>
          <w:rFonts w:hint="eastAsia" w:ascii="仿宋" w:hAnsi="仿宋" w:eastAsia="仿宋" w:cs="方正仿宋_GBK"/>
          <w:sz w:val="32"/>
          <w:szCs w:val="32"/>
        </w:rPr>
        <w:t>万元，包括人员经费</w:t>
      </w:r>
      <w:r>
        <w:rPr>
          <w:rFonts w:hint="eastAsia" w:ascii="仿宋" w:hAnsi="仿宋" w:eastAsia="仿宋" w:cs="方正仿宋_GBK"/>
          <w:color w:val="000000" w:themeColor="text1"/>
          <w:sz w:val="32"/>
          <w:szCs w:val="32"/>
          <w:lang w:eastAsia="zh-CN"/>
        </w:rPr>
        <w:t>0</w:t>
      </w:r>
      <w:r>
        <w:rPr>
          <w:rFonts w:hint="eastAsia" w:ascii="仿宋" w:hAnsi="仿宋" w:eastAsia="仿宋" w:cs="方正仿宋_GBK"/>
          <w:sz w:val="32"/>
          <w:szCs w:val="32"/>
        </w:rPr>
        <w:t>万元和日常公用经费</w:t>
      </w:r>
      <w:r>
        <w:rPr>
          <w:rFonts w:hint="eastAsia" w:ascii="仿宋" w:hAnsi="仿宋" w:eastAsia="仿宋" w:cs="方正仿宋_GBK"/>
          <w:sz w:val="32"/>
          <w:szCs w:val="32"/>
          <w:lang w:eastAsia="zh-CN"/>
        </w:rPr>
        <w:t>减少</w:t>
      </w:r>
      <w:r>
        <w:rPr>
          <w:rFonts w:hint="eastAsia" w:ascii="仿宋" w:hAnsi="仿宋" w:eastAsia="仿宋" w:cs="方正仿宋_GBK"/>
          <w:color w:val="000000" w:themeColor="text1"/>
          <w:sz w:val="32"/>
          <w:szCs w:val="32"/>
          <w:lang w:eastAsia="zh-CN"/>
        </w:rPr>
        <w:t>0</w:t>
      </w:r>
      <w:r>
        <w:rPr>
          <w:rFonts w:hint="eastAsia" w:ascii="仿宋" w:hAnsi="仿宋" w:eastAsia="仿宋" w:cs="方正仿宋_GBK"/>
          <w:sz w:val="32"/>
          <w:szCs w:val="32"/>
        </w:rPr>
        <w:t>万元</w:t>
      </w:r>
      <w:r>
        <w:rPr>
          <w:rFonts w:hint="eastAsia" w:ascii="仿宋" w:hAnsi="仿宋" w:eastAsia="仿宋" w:cs="方正仿宋_GBK"/>
          <w:sz w:val="32"/>
          <w:szCs w:val="32"/>
          <w:lang w:eastAsia="zh-CN"/>
        </w:rPr>
        <w:t>，</w:t>
      </w:r>
      <w:r>
        <w:rPr>
          <w:rFonts w:hint="eastAsia" w:ascii="仿宋" w:hAnsi="仿宋" w:eastAsia="仿宋" w:cs="方正仿宋_GBK"/>
          <w:sz w:val="32"/>
          <w:szCs w:val="32"/>
        </w:rPr>
        <w:t>项目支出</w:t>
      </w:r>
      <w:r>
        <w:rPr>
          <w:rFonts w:hint="eastAsia" w:eastAsia="仿宋"/>
          <w:sz w:val="32"/>
          <w:szCs w:val="32"/>
          <w:lang w:val="en-US" w:eastAsia="zh-CN"/>
        </w:rPr>
        <w:t>105.79</w:t>
      </w:r>
      <w:r>
        <w:rPr>
          <w:rFonts w:hint="eastAsia" w:ascii="仿宋" w:hAnsi="仿宋" w:eastAsia="仿宋" w:cs="方正仿宋_GBK"/>
          <w:sz w:val="32"/>
          <w:szCs w:val="32"/>
          <w:lang w:eastAsia="zh-CN"/>
        </w:rPr>
        <w:t>万元</w:t>
      </w:r>
      <w:r>
        <w:rPr>
          <w:rFonts w:hint="eastAsia" w:ascii="仿宋" w:hAnsi="仿宋" w:eastAsia="仿宋" w:cs="方正仿宋_GBK"/>
          <w:sz w:val="32"/>
          <w:szCs w:val="32"/>
        </w:rPr>
        <w:t>。</w:t>
      </w:r>
    </w:p>
    <w:p>
      <w:pPr>
        <w:numPr>
          <w:ilvl w:val="0"/>
          <w:numId w:val="2"/>
        </w:numPr>
        <w:tabs>
          <w:tab w:val="left" w:pos="0"/>
          <w:tab w:val="right" w:pos="284"/>
          <w:tab w:val="right" w:pos="426"/>
        </w:tabs>
        <w:spacing w:line="360" w:lineRule="auto"/>
        <w:ind w:firstLine="643" w:firstLineChars="200"/>
        <w:rPr>
          <w:rFonts w:ascii="楷体" w:hAnsi="楷体" w:eastAsia="楷体" w:cs="仿宋"/>
          <w:b/>
          <w:bCs/>
          <w:sz w:val="32"/>
          <w:szCs w:val="32"/>
        </w:rPr>
      </w:pPr>
      <w:r>
        <w:rPr>
          <w:rFonts w:hint="eastAsia" w:ascii="楷体" w:hAnsi="楷体" w:eastAsia="楷体" w:cs="仿宋"/>
          <w:b/>
          <w:bCs/>
          <w:sz w:val="32"/>
          <w:szCs w:val="32"/>
        </w:rPr>
        <w:t>比上年增减变化情况</w:t>
      </w:r>
    </w:p>
    <w:p>
      <w:pPr>
        <w:tabs>
          <w:tab w:val="left" w:pos="0"/>
          <w:tab w:val="right" w:pos="284"/>
          <w:tab w:val="right" w:pos="426"/>
        </w:tabs>
        <w:spacing w:line="360" w:lineRule="auto"/>
        <w:ind w:firstLine="640" w:firstLineChars="200"/>
        <w:rPr>
          <w:rFonts w:eastAsia="方正仿宋_GBK"/>
          <w:lang w:eastAsia="zh-CN"/>
        </w:rPr>
      </w:pPr>
      <w:r>
        <w:rPr>
          <w:rFonts w:hint="eastAsia" w:ascii="仿宋" w:hAnsi="仿宋" w:eastAsia="仿宋" w:cs="方正仿宋_GBK"/>
          <w:sz w:val="32"/>
          <w:szCs w:val="32"/>
          <w:lang w:val="en-US" w:eastAsia="zh-CN"/>
        </w:rPr>
        <w:t>2026</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105.79</w:t>
      </w:r>
      <w:r>
        <w:rPr>
          <w:rFonts w:hint="eastAsia" w:ascii="仿宋" w:hAnsi="仿宋" w:eastAsia="仿宋" w:cs="方正仿宋_GBK"/>
          <w:sz w:val="32"/>
          <w:szCs w:val="32"/>
        </w:rPr>
        <w:t>万元，较</w:t>
      </w:r>
      <w:r>
        <w:rPr>
          <w:rFonts w:hint="eastAsia" w:ascii="仿宋" w:hAnsi="仿宋" w:eastAsia="仿宋" w:cs="方正仿宋_GBK"/>
          <w:sz w:val="32"/>
          <w:szCs w:val="32"/>
          <w:lang w:eastAsia="zh-CN"/>
        </w:rPr>
        <w:t>202</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年预算</w:t>
      </w:r>
      <w:r>
        <w:rPr>
          <w:rFonts w:hint="eastAsia" w:ascii="仿宋" w:hAnsi="仿宋" w:eastAsia="仿宋" w:cs="方正仿宋_GBK"/>
          <w:sz w:val="32"/>
          <w:szCs w:val="32"/>
          <w:lang w:val="en-US" w:eastAsia="zh-CN"/>
        </w:rPr>
        <w:t>减少132.99</w:t>
      </w:r>
      <w:r>
        <w:rPr>
          <w:rFonts w:hint="eastAsia" w:ascii="仿宋" w:hAnsi="仿宋" w:eastAsia="仿宋" w:cs="方正仿宋_GBK"/>
          <w:sz w:val="32"/>
          <w:szCs w:val="32"/>
        </w:rPr>
        <w:t>万元，其中：基本支出</w:t>
      </w:r>
      <w:r>
        <w:rPr>
          <w:rFonts w:hint="eastAsia" w:ascii="仿宋" w:hAnsi="仿宋" w:eastAsia="仿宋" w:cs="方正仿宋_GBK"/>
          <w:color w:val="000000" w:themeColor="text1"/>
          <w:sz w:val="32"/>
          <w:szCs w:val="32"/>
          <w:lang w:eastAsia="zh-CN"/>
        </w:rPr>
        <w:t>减少0</w:t>
      </w:r>
      <w:r>
        <w:rPr>
          <w:rFonts w:hint="eastAsia" w:ascii="仿宋" w:hAnsi="仿宋" w:eastAsia="仿宋" w:cs="方正仿宋_GBK"/>
          <w:sz w:val="32"/>
          <w:szCs w:val="32"/>
        </w:rPr>
        <w:t>万元，主要为人员经费支出</w:t>
      </w:r>
      <w:r>
        <w:rPr>
          <w:rFonts w:hint="eastAsia" w:ascii="仿宋" w:hAnsi="仿宋" w:eastAsia="仿宋" w:cs="方正仿宋_GBK"/>
          <w:color w:val="000000" w:themeColor="text1"/>
          <w:sz w:val="32"/>
          <w:szCs w:val="32"/>
          <w:lang w:eastAsia="zh-CN"/>
        </w:rPr>
        <w:t>减少0</w:t>
      </w:r>
      <w:r>
        <w:rPr>
          <w:rFonts w:hint="eastAsia" w:ascii="仿宋" w:hAnsi="仿宋" w:eastAsia="仿宋" w:cs="方正仿宋_GBK"/>
          <w:sz w:val="32"/>
          <w:szCs w:val="32"/>
          <w:lang w:eastAsia="zh-CN"/>
        </w:rPr>
        <w:t>万元</w:t>
      </w:r>
      <w:r>
        <w:rPr>
          <w:rFonts w:hint="eastAsia" w:ascii="仿宋" w:hAnsi="仿宋" w:eastAsia="仿宋" w:cs="仿宋_GB2312"/>
          <w:sz w:val="32"/>
          <w:szCs w:val="32"/>
        </w:rPr>
        <w:t>。</w:t>
      </w:r>
      <w:r>
        <w:rPr>
          <w:rFonts w:hint="eastAsia" w:ascii="仿宋" w:hAnsi="仿宋" w:eastAsia="仿宋" w:cs="方正仿宋_GBK"/>
          <w:sz w:val="32"/>
          <w:szCs w:val="32"/>
        </w:rPr>
        <w:t>项目支出</w:t>
      </w:r>
      <w:r>
        <w:rPr>
          <w:rFonts w:hint="eastAsia" w:ascii="仿宋" w:hAnsi="仿宋" w:eastAsia="仿宋" w:cs="方正仿宋_GBK"/>
          <w:sz w:val="32"/>
          <w:szCs w:val="32"/>
          <w:lang w:val="en-US" w:eastAsia="zh-CN"/>
        </w:rPr>
        <w:t>减少132.99</w:t>
      </w:r>
      <w:r>
        <w:rPr>
          <w:rFonts w:hint="eastAsia" w:ascii="仿宋" w:hAnsi="仿宋" w:eastAsia="仿宋" w:cs="方正仿宋_GBK"/>
          <w:sz w:val="32"/>
          <w:szCs w:val="32"/>
          <w:lang w:eastAsia="zh-CN"/>
        </w:rPr>
        <w:t>万元</w:t>
      </w:r>
      <w:r>
        <w:rPr>
          <w:rFonts w:hint="eastAsia" w:ascii="仿宋" w:hAnsi="仿宋" w:eastAsia="仿宋" w:cs="方正仿宋_GBK"/>
          <w:sz w:val="32"/>
          <w:szCs w:val="32"/>
        </w:rPr>
        <w:t>，</w:t>
      </w:r>
      <w:r>
        <w:rPr>
          <w:rFonts w:hint="eastAsia" w:ascii="仿宋" w:hAnsi="仿宋" w:eastAsia="仿宋" w:cs="方正仿宋_GBK"/>
          <w:color w:val="000000" w:themeColor="text1"/>
          <w:sz w:val="32"/>
          <w:szCs w:val="32"/>
        </w:rPr>
        <w:t>主要</w:t>
      </w:r>
      <w:r>
        <w:rPr>
          <w:rFonts w:hint="eastAsia" w:ascii="仿宋" w:hAnsi="仿宋" w:eastAsia="仿宋" w:cs="仿宋"/>
          <w:sz w:val="32"/>
          <w:szCs w:val="32"/>
          <w:lang w:eastAsia="zh-CN"/>
        </w:rPr>
        <w:t>保障住房支出</w:t>
      </w:r>
      <w:r>
        <w:rPr>
          <w:rFonts w:hint="eastAsia" w:ascii="仿宋" w:hAnsi="仿宋" w:eastAsia="仿宋" w:cs="仿宋"/>
          <w:sz w:val="32"/>
          <w:szCs w:val="32"/>
          <w:lang w:val="en-US" w:eastAsia="zh-CN"/>
        </w:rPr>
        <w:t>减少132.99</w:t>
      </w:r>
      <w:r>
        <w:rPr>
          <w:rFonts w:hint="eastAsia" w:ascii="仿宋" w:hAnsi="仿宋" w:eastAsia="仿宋" w:cs="仿宋"/>
          <w:sz w:val="32"/>
          <w:szCs w:val="32"/>
          <w:lang w:eastAsia="zh-CN"/>
        </w:rPr>
        <w:t>万元</w:t>
      </w:r>
      <w:r>
        <w:rPr>
          <w:rFonts w:hint="eastAsia" w:ascii="仿宋" w:hAnsi="仿宋" w:eastAsia="仿宋" w:cs="方正仿宋_GBK"/>
          <w:color w:val="000000" w:themeColor="text1"/>
          <w:sz w:val="32"/>
          <w:szCs w:val="32"/>
        </w:rPr>
        <w:t>。</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ascii="仿宋" w:hAnsi="仿宋" w:eastAsia="仿宋" w:cs="仿宋"/>
          <w:color w:val="000000" w:themeColor="text1"/>
          <w:sz w:val="32"/>
          <w:szCs w:val="32"/>
        </w:rPr>
        <w:t xml:space="preserve"> 202</w:t>
      </w: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年，我单位机关运行经费安排为0万元.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10" w:after="10"/>
        <w:ind w:firstLine="640"/>
        <w:outlineLvl w:val="5"/>
        <w:rPr>
          <w:rFonts w:ascii="仿宋" w:hAnsi="仿宋" w:eastAsia="仿宋" w:cs="仿宋"/>
          <w:color w:val="000000" w:themeColor="text1"/>
          <w:sz w:val="32"/>
          <w:lang w:eastAsia="zh-CN"/>
        </w:rPr>
      </w:pPr>
      <w:r>
        <w:rPr>
          <w:rFonts w:hint="eastAsia" w:ascii="仿宋" w:hAnsi="仿宋" w:eastAsia="仿宋" w:cs="仿宋"/>
          <w:color w:val="000000" w:themeColor="text1"/>
          <w:sz w:val="32"/>
          <w:lang w:eastAsia="zh-CN"/>
        </w:rPr>
        <w:t>202</w:t>
      </w:r>
      <w:r>
        <w:rPr>
          <w:rFonts w:hint="eastAsia" w:ascii="仿宋" w:hAnsi="仿宋" w:eastAsia="仿宋" w:cs="仿宋"/>
          <w:color w:val="000000" w:themeColor="text1"/>
          <w:sz w:val="32"/>
          <w:lang w:val="en-US" w:eastAsia="zh-CN"/>
        </w:rPr>
        <w:t>6</w:t>
      </w:r>
      <w:r>
        <w:rPr>
          <w:rFonts w:hint="eastAsia" w:ascii="仿宋" w:hAnsi="仿宋" w:eastAsia="仿宋" w:cs="仿宋"/>
          <w:color w:val="000000" w:themeColor="text1"/>
          <w:sz w:val="32"/>
          <w:lang w:eastAsia="zh-CN"/>
        </w:rPr>
        <w:t>年，我单位财政拨款“三公”经费预算安排0.00万元，其中因公出国（境）费0.00万元；公务用车购置及运维费0.00万元（其中：公务用车购置费为0.00万元，公务用车运维费0.00万元)；公务接待费0.00万元。与202</w:t>
      </w:r>
      <w:r>
        <w:rPr>
          <w:rFonts w:hint="eastAsia" w:ascii="仿宋" w:hAnsi="仿宋" w:eastAsia="仿宋" w:cs="仿宋"/>
          <w:color w:val="000000" w:themeColor="text1"/>
          <w:sz w:val="32"/>
          <w:lang w:val="en-US" w:eastAsia="zh-CN"/>
        </w:rPr>
        <w:t>5</w:t>
      </w:r>
      <w:r>
        <w:rPr>
          <w:rFonts w:hint="eastAsia" w:ascii="仿宋" w:hAnsi="仿宋" w:eastAsia="仿宋" w:cs="仿宋"/>
          <w:color w:val="000000" w:themeColor="text1"/>
          <w:sz w:val="32"/>
          <w:lang w:eastAsia="zh-CN"/>
        </w:rPr>
        <w:t>年持平。</w:t>
      </w:r>
    </w:p>
    <w:p>
      <w:pPr>
        <w:spacing w:before="10" w:after="10"/>
        <w:ind w:firstLine="640"/>
        <w:outlineLvl w:val="5"/>
        <w:rPr>
          <w:rFonts w:ascii="仿宋" w:hAnsi="仿宋" w:eastAsia="仿宋" w:cs="仿宋"/>
          <w:color w:val="000000" w:themeColor="text1"/>
          <w:sz w:val="32"/>
          <w:lang w:eastAsia="zh-CN"/>
        </w:rPr>
      </w:pPr>
      <w:r>
        <w:rPr>
          <w:rFonts w:hint="eastAsia" w:ascii="仿宋" w:hAnsi="仿宋" w:eastAsia="仿宋" w:cs="仿宋"/>
          <w:color w:val="000000" w:themeColor="text1"/>
          <w:sz w:val="32"/>
          <w:lang w:eastAsia="zh-CN"/>
        </w:rPr>
        <w:t>（一）因公出国(境)费安排0万元，与上年持平，原因为无因公出国(境)计划。</w:t>
      </w:r>
    </w:p>
    <w:p>
      <w:pPr>
        <w:spacing w:before="10" w:after="10"/>
        <w:ind w:firstLine="640"/>
        <w:outlineLvl w:val="5"/>
        <w:rPr>
          <w:rFonts w:ascii="仿宋" w:hAnsi="仿宋" w:eastAsia="仿宋" w:cs="仿宋"/>
          <w:color w:val="000000" w:themeColor="text1"/>
          <w:sz w:val="32"/>
          <w:lang w:eastAsia="zh-CN"/>
        </w:rPr>
      </w:pPr>
      <w:r>
        <w:rPr>
          <w:rFonts w:hint="eastAsia" w:ascii="仿宋" w:hAnsi="仿宋" w:eastAsia="仿宋" w:cs="仿宋"/>
          <w:color w:val="000000" w:themeColor="text1"/>
          <w:sz w:val="32"/>
          <w:lang w:eastAsia="zh-CN"/>
        </w:rPr>
        <w:t>（二）公务用车购置及运行费0万元，与上年持平，原因为无公务用车购置计划。</w:t>
      </w:r>
    </w:p>
    <w:p>
      <w:pPr>
        <w:spacing w:before="10" w:after="10"/>
        <w:ind w:firstLine="640" w:firstLineChars="200"/>
        <w:outlineLvl w:val="5"/>
        <w:rPr>
          <w:rFonts w:ascii="仿宋" w:hAnsi="仿宋" w:eastAsia="仿宋" w:cs="仿宋"/>
          <w:color w:val="000000" w:themeColor="text1"/>
          <w:sz w:val="32"/>
          <w:lang w:eastAsia="zh-CN"/>
        </w:rPr>
      </w:pPr>
      <w:r>
        <w:rPr>
          <w:rFonts w:hint="eastAsia" w:ascii="仿宋" w:hAnsi="仿宋" w:eastAsia="仿宋" w:cs="仿宋"/>
          <w:color w:val="000000" w:themeColor="text1"/>
          <w:sz w:val="32"/>
          <w:lang w:eastAsia="zh-CN"/>
        </w:rPr>
        <w:t>①公务用车购置0万元，与上年持平，原因为无公务用车购置计划。</w:t>
      </w:r>
    </w:p>
    <w:p>
      <w:pPr>
        <w:spacing w:before="10" w:after="10"/>
        <w:ind w:firstLine="640"/>
        <w:outlineLvl w:val="5"/>
        <w:rPr>
          <w:rFonts w:ascii="仿宋" w:hAnsi="仿宋" w:eastAsia="仿宋" w:cs="仿宋"/>
          <w:color w:val="000000" w:themeColor="text1"/>
          <w:sz w:val="32"/>
          <w:lang w:eastAsia="zh-CN"/>
        </w:rPr>
      </w:pPr>
      <w:r>
        <w:rPr>
          <w:rFonts w:hint="eastAsia" w:ascii="仿宋" w:hAnsi="仿宋" w:eastAsia="仿宋" w:cs="仿宋"/>
          <w:color w:val="000000" w:themeColor="text1"/>
          <w:sz w:val="32"/>
          <w:lang w:eastAsia="zh-CN"/>
        </w:rPr>
        <w:t>②公务用车运行维护经费0万元，与上年持平，原因为认真落实党政机关厉行节约、反对浪费条例规定，从严控制支出。</w:t>
      </w:r>
    </w:p>
    <w:p>
      <w:pPr>
        <w:numPr>
          <w:ilvl w:val="0"/>
          <w:numId w:val="3"/>
        </w:numPr>
        <w:spacing w:before="10" w:after="10"/>
        <w:ind w:firstLine="640"/>
        <w:outlineLvl w:val="5"/>
      </w:pPr>
      <w:r>
        <w:rPr>
          <w:rFonts w:hint="eastAsia" w:ascii="仿宋" w:hAnsi="仿宋" w:eastAsia="仿宋" w:cs="仿宋"/>
          <w:color w:val="000000" w:themeColor="text1"/>
          <w:sz w:val="32"/>
          <w:lang w:eastAsia="zh-CN"/>
        </w:rPr>
        <w:t>公务接待费0万元，与上年持平，原因为认真落实党政机关厉行节约、反对浪费条例规定，从严控制支出。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1、2026成安县公租房维护管理费用绩效目标表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13042426P00006710007T</w:t>
            </w:r>
          </w:p>
        </w:tc>
        <w:tc>
          <w:tcPr>
            <w:tcW w:w="2835" w:type="dxa"/>
            <w:vAlign w:val="center"/>
          </w:tcPr>
          <w:p>
            <w:pPr>
              <w:pStyle w:val="10"/>
            </w:pPr>
            <w:r>
              <w:t>项目名称</w:t>
            </w:r>
          </w:p>
        </w:tc>
        <w:tc>
          <w:tcPr>
            <w:tcW w:w="6095" w:type="dxa"/>
            <w:gridSpan w:val="3"/>
            <w:vAlign w:val="center"/>
          </w:tcPr>
          <w:p>
            <w:pPr>
              <w:pStyle w:val="12"/>
            </w:pPr>
            <w:r>
              <w:t>2026成安县公租房维护管理费用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保障性公共租赁住房日常管理维护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1.保障公租房住户的住房安全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房屋维修面积</w:t>
            </w:r>
          </w:p>
        </w:tc>
        <w:tc>
          <w:tcPr>
            <w:tcW w:w="5386" w:type="dxa"/>
            <w:vAlign w:val="center"/>
          </w:tcPr>
          <w:p>
            <w:pPr>
              <w:pStyle w:val="12"/>
            </w:pPr>
            <w:r>
              <w:t>房屋维修面积</w:t>
            </w:r>
          </w:p>
        </w:tc>
        <w:tc>
          <w:tcPr>
            <w:tcW w:w="2268" w:type="dxa"/>
            <w:vAlign w:val="center"/>
          </w:tcPr>
          <w:p>
            <w:pPr>
              <w:pStyle w:val="12"/>
            </w:pPr>
            <w:r>
              <w:t>940平方米</w:t>
            </w:r>
          </w:p>
        </w:tc>
        <w:tc>
          <w:tcPr>
            <w:tcW w:w="1276" w:type="dxa"/>
            <w:vAlign w:val="center"/>
          </w:tcPr>
          <w:p>
            <w:pPr>
              <w:pStyle w:val="12"/>
            </w:pPr>
            <w:r>
              <w:t>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质量验收合格率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维修工期</w:t>
            </w:r>
          </w:p>
        </w:tc>
        <w:tc>
          <w:tcPr>
            <w:tcW w:w="5386" w:type="dxa"/>
            <w:vAlign w:val="center"/>
          </w:tcPr>
          <w:p>
            <w:pPr>
              <w:pStyle w:val="12"/>
            </w:pPr>
            <w:r>
              <w:t>维修工期</w:t>
            </w:r>
          </w:p>
        </w:tc>
        <w:tc>
          <w:tcPr>
            <w:tcW w:w="2268" w:type="dxa"/>
            <w:vAlign w:val="center"/>
          </w:tcPr>
          <w:p>
            <w:pPr>
              <w:pStyle w:val="12"/>
            </w:pPr>
            <w:r>
              <w:t>15天</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房屋维修单位成本</w:t>
            </w:r>
          </w:p>
        </w:tc>
        <w:tc>
          <w:tcPr>
            <w:tcW w:w="5386" w:type="dxa"/>
            <w:vAlign w:val="center"/>
          </w:tcPr>
          <w:p>
            <w:pPr>
              <w:pStyle w:val="12"/>
            </w:pPr>
            <w:r>
              <w:t>房屋维修单位成本</w:t>
            </w:r>
          </w:p>
        </w:tc>
        <w:tc>
          <w:tcPr>
            <w:tcW w:w="2268" w:type="dxa"/>
            <w:vAlign w:val="center"/>
          </w:tcPr>
          <w:p>
            <w:pPr>
              <w:pStyle w:val="12"/>
            </w:pPr>
            <w:r>
              <w:t>35元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符合条件群众住房需求得到保障</w:t>
            </w:r>
          </w:p>
        </w:tc>
        <w:tc>
          <w:tcPr>
            <w:tcW w:w="5386" w:type="dxa"/>
            <w:vAlign w:val="center"/>
          </w:tcPr>
          <w:p>
            <w:pPr>
              <w:pStyle w:val="12"/>
            </w:pPr>
            <w:r>
              <w:t>符合条件群众住房需求得到保障</w:t>
            </w:r>
          </w:p>
        </w:tc>
        <w:tc>
          <w:tcPr>
            <w:tcW w:w="2268" w:type="dxa"/>
            <w:vAlign w:val="center"/>
          </w:tcPr>
          <w:p>
            <w:pPr>
              <w:pStyle w:val="12"/>
            </w:pPr>
            <w:r>
              <w:t>有所保障</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保障性住房住户居住环境得到改善</w:t>
            </w:r>
          </w:p>
        </w:tc>
        <w:tc>
          <w:tcPr>
            <w:tcW w:w="5386" w:type="dxa"/>
            <w:vAlign w:val="center"/>
          </w:tcPr>
          <w:p>
            <w:pPr>
              <w:pStyle w:val="12"/>
            </w:pPr>
            <w:r>
              <w:t>保障性住房住户居住环境得到改善</w:t>
            </w:r>
          </w:p>
        </w:tc>
        <w:tc>
          <w:tcPr>
            <w:tcW w:w="2268" w:type="dxa"/>
            <w:vAlign w:val="center"/>
          </w:tcPr>
          <w:p>
            <w:pPr>
              <w:pStyle w:val="12"/>
            </w:pPr>
            <w:r>
              <w:t>得到改善</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保障房能够持续安全使用</w:t>
            </w:r>
          </w:p>
        </w:tc>
        <w:tc>
          <w:tcPr>
            <w:tcW w:w="5386" w:type="dxa"/>
            <w:vAlign w:val="center"/>
          </w:tcPr>
          <w:p>
            <w:pPr>
              <w:pStyle w:val="12"/>
            </w:pPr>
            <w:r>
              <w:t>保障房能够持续安全使用</w:t>
            </w:r>
          </w:p>
        </w:tc>
        <w:tc>
          <w:tcPr>
            <w:tcW w:w="2268" w:type="dxa"/>
            <w:vAlign w:val="center"/>
          </w:tcPr>
          <w:p>
            <w:pPr>
              <w:pStyle w:val="12"/>
            </w:pPr>
            <w:r>
              <w:t>有所保障</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现场调查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2、2026年成安县公租房物业服务费绩效目标表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13042426P000067100040</w:t>
            </w:r>
          </w:p>
        </w:tc>
        <w:tc>
          <w:tcPr>
            <w:tcW w:w="2835" w:type="dxa"/>
            <w:vAlign w:val="center"/>
          </w:tcPr>
          <w:p>
            <w:pPr>
              <w:pStyle w:val="10"/>
            </w:pPr>
            <w:r>
              <w:t>项目名称</w:t>
            </w:r>
          </w:p>
        </w:tc>
        <w:tc>
          <w:tcPr>
            <w:tcW w:w="6095" w:type="dxa"/>
            <w:gridSpan w:val="3"/>
            <w:vAlign w:val="center"/>
          </w:tcPr>
          <w:p>
            <w:pPr>
              <w:pStyle w:val="12"/>
            </w:pPr>
            <w:r>
              <w:t>2026年成安县公租房物业服务费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53.84</w:t>
            </w:r>
          </w:p>
        </w:tc>
        <w:tc>
          <w:tcPr>
            <w:tcW w:w="2835" w:type="dxa"/>
            <w:vAlign w:val="center"/>
          </w:tcPr>
          <w:p>
            <w:pPr>
              <w:pStyle w:val="10"/>
            </w:pPr>
            <w:r>
              <w:t>其中：财政    资金</w:t>
            </w:r>
          </w:p>
        </w:tc>
        <w:tc>
          <w:tcPr>
            <w:tcW w:w="2551" w:type="dxa"/>
            <w:vAlign w:val="center"/>
          </w:tcPr>
          <w:p>
            <w:pPr>
              <w:pStyle w:val="12"/>
            </w:pPr>
            <w:r>
              <w:t>53.84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保障公租房物业费及时发放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53.84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1.保障公租房物业服务费及时发放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公租房后勤人数</w:t>
            </w:r>
          </w:p>
        </w:tc>
        <w:tc>
          <w:tcPr>
            <w:tcW w:w="5386" w:type="dxa"/>
            <w:vAlign w:val="center"/>
          </w:tcPr>
          <w:p>
            <w:pPr>
              <w:pStyle w:val="12"/>
            </w:pPr>
            <w:r>
              <w:t>公租房后勤人数</w:t>
            </w:r>
          </w:p>
        </w:tc>
        <w:tc>
          <w:tcPr>
            <w:tcW w:w="2268" w:type="dxa"/>
            <w:vAlign w:val="center"/>
          </w:tcPr>
          <w:p>
            <w:pPr>
              <w:pStyle w:val="12"/>
            </w:pPr>
            <w:r>
              <w:t>20名</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工资发放率</w:t>
            </w:r>
          </w:p>
        </w:tc>
        <w:tc>
          <w:tcPr>
            <w:tcW w:w="5386" w:type="dxa"/>
            <w:vAlign w:val="center"/>
          </w:tcPr>
          <w:p>
            <w:pPr>
              <w:pStyle w:val="12"/>
            </w:pPr>
            <w:r>
              <w:t>工资发放率</w:t>
            </w:r>
          </w:p>
        </w:tc>
        <w:tc>
          <w:tcPr>
            <w:tcW w:w="2268" w:type="dxa"/>
            <w:vAlign w:val="center"/>
          </w:tcPr>
          <w:p>
            <w:pPr>
              <w:pStyle w:val="12"/>
            </w:pPr>
            <w:r>
              <w:t>100百分比</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工资发放时期</w:t>
            </w:r>
          </w:p>
        </w:tc>
        <w:tc>
          <w:tcPr>
            <w:tcW w:w="5386" w:type="dxa"/>
            <w:vAlign w:val="center"/>
          </w:tcPr>
          <w:p>
            <w:pPr>
              <w:pStyle w:val="12"/>
            </w:pPr>
            <w:r>
              <w:t>工资发放时期</w:t>
            </w:r>
          </w:p>
        </w:tc>
        <w:tc>
          <w:tcPr>
            <w:tcW w:w="2268" w:type="dxa"/>
            <w:vAlign w:val="center"/>
          </w:tcPr>
          <w:p>
            <w:pPr>
              <w:pStyle w:val="12"/>
            </w:pPr>
            <w:r>
              <w:t>月</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后勤人员人均工资</w:t>
            </w:r>
          </w:p>
        </w:tc>
        <w:tc>
          <w:tcPr>
            <w:tcW w:w="5386" w:type="dxa"/>
            <w:vAlign w:val="center"/>
          </w:tcPr>
          <w:p>
            <w:pPr>
              <w:pStyle w:val="12"/>
            </w:pPr>
            <w:r>
              <w:t>后勤人员人均工资</w:t>
            </w:r>
          </w:p>
        </w:tc>
        <w:tc>
          <w:tcPr>
            <w:tcW w:w="2268" w:type="dxa"/>
            <w:vAlign w:val="center"/>
          </w:tcPr>
          <w:p>
            <w:pPr>
              <w:pStyle w:val="12"/>
            </w:pPr>
            <w:r>
              <w:t>2243元／月</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保障小区生活环境</w:t>
            </w:r>
          </w:p>
        </w:tc>
        <w:tc>
          <w:tcPr>
            <w:tcW w:w="5386" w:type="dxa"/>
            <w:vAlign w:val="center"/>
          </w:tcPr>
          <w:p>
            <w:pPr>
              <w:pStyle w:val="12"/>
            </w:pPr>
            <w:r>
              <w:t>保障小区生活环境</w:t>
            </w:r>
          </w:p>
        </w:tc>
        <w:tc>
          <w:tcPr>
            <w:tcW w:w="2268" w:type="dxa"/>
            <w:vAlign w:val="center"/>
          </w:tcPr>
          <w:p>
            <w:pPr>
              <w:pStyle w:val="12"/>
            </w:pPr>
            <w:r>
              <w:t>有效保障</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可持续性做好后勤保障工作</w:t>
            </w:r>
          </w:p>
        </w:tc>
        <w:tc>
          <w:tcPr>
            <w:tcW w:w="5386" w:type="dxa"/>
            <w:vAlign w:val="center"/>
          </w:tcPr>
          <w:p>
            <w:pPr>
              <w:pStyle w:val="12"/>
            </w:pPr>
            <w:r>
              <w:t>可持续性做好后勤保障工作</w:t>
            </w:r>
          </w:p>
        </w:tc>
        <w:tc>
          <w:tcPr>
            <w:tcW w:w="2268" w:type="dxa"/>
            <w:vAlign w:val="center"/>
          </w:tcPr>
          <w:p>
            <w:pPr>
              <w:pStyle w:val="12"/>
            </w:pPr>
            <w:r>
              <w:t>可持续</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3、2026年成安县公租房智慧化平台网络费绩效目标表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13042426P00006710005K</w:t>
            </w:r>
          </w:p>
        </w:tc>
        <w:tc>
          <w:tcPr>
            <w:tcW w:w="2835" w:type="dxa"/>
            <w:vAlign w:val="center"/>
          </w:tcPr>
          <w:p>
            <w:pPr>
              <w:pStyle w:val="10"/>
            </w:pPr>
            <w:r>
              <w:t>项目名称</w:t>
            </w:r>
          </w:p>
        </w:tc>
        <w:tc>
          <w:tcPr>
            <w:tcW w:w="6095" w:type="dxa"/>
            <w:gridSpan w:val="3"/>
            <w:vAlign w:val="center"/>
          </w:tcPr>
          <w:p>
            <w:pPr>
              <w:pStyle w:val="12"/>
            </w:pPr>
            <w:r>
              <w:t>2026年成安县公租房智慧化平台网络费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w:t>
            </w:r>
          </w:p>
        </w:tc>
        <w:tc>
          <w:tcPr>
            <w:tcW w:w="2835" w:type="dxa"/>
            <w:vAlign w:val="center"/>
          </w:tcPr>
          <w:p>
            <w:pPr>
              <w:pStyle w:val="10"/>
            </w:pPr>
            <w:r>
              <w:t>其中：财政    资金</w:t>
            </w:r>
          </w:p>
        </w:tc>
        <w:tc>
          <w:tcPr>
            <w:tcW w:w="2551" w:type="dxa"/>
            <w:vAlign w:val="center"/>
          </w:tcPr>
          <w:p>
            <w:pPr>
              <w:pStyle w:val="12"/>
            </w:pPr>
            <w:r>
              <w:t>1.95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保障公租房智慧化平台网络的正常使用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1.保障公租房智慧化平台网络的正常使用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技术服务费</w:t>
            </w:r>
          </w:p>
        </w:tc>
        <w:tc>
          <w:tcPr>
            <w:tcW w:w="5386" w:type="dxa"/>
            <w:vAlign w:val="center"/>
          </w:tcPr>
          <w:p>
            <w:pPr>
              <w:pStyle w:val="12"/>
            </w:pPr>
            <w:r>
              <w:t>技术服务费</w:t>
            </w:r>
          </w:p>
        </w:tc>
        <w:tc>
          <w:tcPr>
            <w:tcW w:w="2268" w:type="dxa"/>
            <w:vAlign w:val="center"/>
          </w:tcPr>
          <w:p>
            <w:pPr>
              <w:pStyle w:val="12"/>
            </w:pPr>
            <w:r>
              <w:t>1个</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技术服务频度</w:t>
            </w:r>
          </w:p>
        </w:tc>
        <w:tc>
          <w:tcPr>
            <w:tcW w:w="5386" w:type="dxa"/>
            <w:vAlign w:val="center"/>
          </w:tcPr>
          <w:p>
            <w:pPr>
              <w:pStyle w:val="12"/>
            </w:pPr>
            <w:r>
              <w:t>技术服务频度</w:t>
            </w:r>
          </w:p>
        </w:tc>
        <w:tc>
          <w:tcPr>
            <w:tcW w:w="2268" w:type="dxa"/>
            <w:vAlign w:val="center"/>
          </w:tcPr>
          <w:p>
            <w:pPr>
              <w:pStyle w:val="12"/>
            </w:pPr>
            <w:r>
              <w:t>1个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技术服务费时间</w:t>
            </w:r>
          </w:p>
        </w:tc>
        <w:tc>
          <w:tcPr>
            <w:tcW w:w="5386" w:type="dxa"/>
            <w:vAlign w:val="center"/>
          </w:tcPr>
          <w:p>
            <w:pPr>
              <w:pStyle w:val="12"/>
            </w:pPr>
            <w:r>
              <w:t>技术服务费时间</w:t>
            </w:r>
          </w:p>
        </w:tc>
        <w:tc>
          <w:tcPr>
            <w:tcW w:w="2268" w:type="dxa"/>
            <w:vAlign w:val="center"/>
          </w:tcPr>
          <w:p>
            <w:pPr>
              <w:pStyle w:val="12"/>
            </w:pPr>
            <w:r>
              <w:t>1年</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网络费成本</w:t>
            </w:r>
          </w:p>
        </w:tc>
        <w:tc>
          <w:tcPr>
            <w:tcW w:w="5386" w:type="dxa"/>
            <w:vAlign w:val="center"/>
          </w:tcPr>
          <w:p>
            <w:pPr>
              <w:pStyle w:val="12"/>
            </w:pPr>
            <w:r>
              <w:t>网络费成本</w:t>
            </w:r>
          </w:p>
        </w:tc>
        <w:tc>
          <w:tcPr>
            <w:tcW w:w="2268" w:type="dxa"/>
            <w:vAlign w:val="center"/>
          </w:tcPr>
          <w:p>
            <w:pPr>
              <w:pStyle w:val="12"/>
            </w:pPr>
            <w:r>
              <w:t>1.95万元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居民使用方便率是否改善</w:t>
            </w:r>
          </w:p>
        </w:tc>
        <w:tc>
          <w:tcPr>
            <w:tcW w:w="5386" w:type="dxa"/>
            <w:vAlign w:val="center"/>
          </w:tcPr>
          <w:p>
            <w:pPr>
              <w:pStyle w:val="12"/>
            </w:pPr>
            <w:r>
              <w:t>居民使用方便率是否改善</w:t>
            </w:r>
          </w:p>
        </w:tc>
        <w:tc>
          <w:tcPr>
            <w:tcW w:w="2268" w:type="dxa"/>
            <w:vAlign w:val="center"/>
          </w:tcPr>
          <w:p>
            <w:pPr>
              <w:pStyle w:val="12"/>
            </w:pPr>
            <w:r>
              <w:t>有所改善</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可持续使用年限</w:t>
            </w:r>
          </w:p>
        </w:tc>
        <w:tc>
          <w:tcPr>
            <w:tcW w:w="5386" w:type="dxa"/>
            <w:vAlign w:val="center"/>
          </w:tcPr>
          <w:p>
            <w:pPr>
              <w:pStyle w:val="12"/>
            </w:pPr>
            <w:r>
              <w:t>可持续使用年限</w:t>
            </w:r>
          </w:p>
        </w:tc>
        <w:tc>
          <w:tcPr>
            <w:tcW w:w="2268" w:type="dxa"/>
            <w:vAlign w:val="center"/>
          </w:tcPr>
          <w:p>
            <w:pPr>
              <w:pStyle w:val="12"/>
            </w:pPr>
            <w:r>
              <w:t>1年</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成安县廉租住房和经济适用住房管理中心上年末固定资产金额为</w:t>
      </w:r>
      <w:r>
        <w:rPr>
          <w:rFonts w:hint="eastAsia" w:eastAsia="方正仿宋_GBK" w:cs="Times New Roman"/>
          <w:color w:val="000000"/>
          <w:sz w:val="28"/>
          <w:lang w:eastAsia="zh-CN"/>
        </w:rPr>
        <w:t>7574.61</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333006成安县廉租住房和经济适用住房管理中心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jc w:val="center"/>
              <w:rPr>
                <w:color w:val="FFFF00"/>
              </w:rPr>
            </w:pPr>
            <w:r>
              <w:rPr>
                <w:rFonts w:hint="eastAsia" w:ascii="宋体" w:hAnsi="宋体" w:eastAsia="宋体" w:cs="宋体"/>
                <w:sz w:val="22"/>
                <w:szCs w:val="22"/>
              </w:rPr>
              <w:t>资产总额</w:t>
            </w:r>
          </w:p>
        </w:tc>
        <w:tc>
          <w:tcPr>
            <w:tcW w:w="2835" w:type="dxa"/>
            <w:vAlign w:val="center"/>
          </w:tcPr>
          <w:p>
            <w:pPr>
              <w:jc w:val="center"/>
              <w:rPr>
                <w:color w:val="000000" w:themeColor="text1"/>
              </w:rPr>
            </w:pPr>
            <w:r>
              <w:rPr>
                <w:rFonts w:ascii="宋体" w:hAnsi="宋体" w:eastAsia="宋体" w:cs="宋体"/>
                <w:color w:val="000000" w:themeColor="text1"/>
                <w:sz w:val="22"/>
                <w:szCs w:val="22"/>
              </w:rPr>
              <w:t>——</w:t>
            </w:r>
          </w:p>
        </w:tc>
        <w:tc>
          <w:tcPr>
            <w:tcW w:w="2835" w:type="dxa"/>
            <w:vAlign w:val="center"/>
          </w:tcPr>
          <w:p>
            <w:pPr>
              <w:jc w:val="center"/>
              <w:rPr>
                <w:rFonts w:eastAsia="宋体"/>
                <w:color w:val="000000" w:themeColor="text1"/>
                <w:lang w:eastAsia="zh-CN"/>
              </w:rPr>
            </w:pPr>
            <w:r>
              <w:rPr>
                <w:rFonts w:hint="eastAsia" w:eastAsia="宋体"/>
                <w:color w:val="000000" w:themeColor="text1"/>
                <w:lang w:eastAsia="zh-CN"/>
              </w:rPr>
              <w:t>7574.61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ascii="宋体" w:hAnsi="宋体" w:eastAsia="宋体" w:cs="宋体"/>
                <w:sz w:val="22"/>
                <w:szCs w:val="22"/>
              </w:rPr>
              <w:t>1</w:t>
            </w:r>
            <w:r>
              <w:rPr>
                <w:rFonts w:hint="eastAsia" w:ascii="宋体" w:hAnsi="宋体" w:eastAsia="宋体" w:cs="宋体"/>
                <w:sz w:val="22"/>
                <w:szCs w:val="22"/>
              </w:rPr>
              <w:t>、房屋（平方米）</w:t>
            </w:r>
          </w:p>
        </w:tc>
        <w:tc>
          <w:tcPr>
            <w:tcW w:w="2835" w:type="dxa"/>
            <w:vAlign w:val="center"/>
          </w:tcPr>
          <w:p>
            <w:pPr>
              <w:jc w:val="both"/>
              <w:rPr>
                <w:color w:val="FFFF00"/>
              </w:rPr>
            </w:pPr>
          </w:p>
        </w:tc>
        <w:tc>
          <w:tcPr>
            <w:tcW w:w="2835" w:type="dxa"/>
            <w:vAlign w:val="center"/>
          </w:tcPr>
          <w:p>
            <w:pPr>
              <w:jc w:val="both"/>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ascii="宋体" w:hAnsi="宋体" w:eastAsia="宋体" w:cs="宋体"/>
                <w:sz w:val="22"/>
                <w:szCs w:val="22"/>
              </w:rPr>
              <w:t xml:space="preserve">   </w:t>
            </w:r>
            <w:r>
              <w:rPr>
                <w:rFonts w:hint="eastAsia" w:ascii="宋体" w:hAnsi="宋体" w:eastAsia="宋体" w:cs="宋体"/>
                <w:sz w:val="22"/>
                <w:szCs w:val="22"/>
              </w:rPr>
              <w:t>其中：办公用房（平方米）</w:t>
            </w:r>
          </w:p>
        </w:tc>
        <w:tc>
          <w:tcPr>
            <w:tcW w:w="2835" w:type="dxa"/>
            <w:vAlign w:val="center"/>
          </w:tcPr>
          <w:p>
            <w:pPr>
              <w:jc w:val="both"/>
              <w:rPr>
                <w:color w:val="FFFF00"/>
              </w:rPr>
            </w:pPr>
          </w:p>
        </w:tc>
        <w:tc>
          <w:tcPr>
            <w:tcW w:w="2835" w:type="dxa"/>
            <w:vAlign w:val="center"/>
          </w:tcPr>
          <w:p>
            <w:pPr>
              <w:jc w:val="both"/>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tabs>
                <w:tab w:val="left" w:pos="1105"/>
              </w:tabs>
              <w:rPr>
                <w:color w:val="FFFF00"/>
              </w:rPr>
            </w:pPr>
            <w:r>
              <w:rPr>
                <w:rFonts w:hint="eastAsia" w:ascii="宋体" w:hAnsi="宋体" w:eastAsia="宋体" w:cs="宋体"/>
                <w:sz w:val="22"/>
                <w:szCs w:val="22"/>
                <w:lang w:eastAsia="zh-CN"/>
              </w:rPr>
              <w:tab/>
            </w:r>
            <w:r>
              <w:rPr>
                <w:rFonts w:hint="eastAsia" w:ascii="宋体" w:hAnsi="宋体" w:eastAsia="宋体" w:cs="宋体"/>
                <w:sz w:val="22"/>
                <w:szCs w:val="22"/>
                <w:lang w:eastAsia="zh-CN"/>
              </w:rPr>
              <w:t>业务用房</w:t>
            </w:r>
          </w:p>
        </w:tc>
        <w:tc>
          <w:tcPr>
            <w:tcW w:w="2835" w:type="dxa"/>
            <w:vAlign w:val="center"/>
          </w:tcPr>
          <w:p>
            <w:pPr>
              <w:jc w:val="both"/>
              <w:rPr>
                <w:color w:val="FFFF00"/>
              </w:rPr>
            </w:pPr>
          </w:p>
        </w:tc>
        <w:tc>
          <w:tcPr>
            <w:tcW w:w="2835" w:type="dxa"/>
            <w:vAlign w:val="center"/>
          </w:tcPr>
          <w:p>
            <w:pPr>
              <w:jc w:val="both"/>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hint="eastAsia" w:ascii="宋体" w:hAnsi="宋体" w:eastAsia="宋体" w:cs="宋体"/>
                <w:sz w:val="22"/>
                <w:szCs w:val="22"/>
                <w:lang w:eastAsia="zh-CN"/>
              </w:rPr>
              <w:t xml:space="preserve">          其他用房</w:t>
            </w:r>
          </w:p>
        </w:tc>
        <w:tc>
          <w:tcPr>
            <w:tcW w:w="2835" w:type="dxa"/>
            <w:vAlign w:val="center"/>
          </w:tcPr>
          <w:p>
            <w:pPr>
              <w:jc w:val="both"/>
              <w:rPr>
                <w:color w:val="FFFF00"/>
              </w:rPr>
            </w:pPr>
          </w:p>
        </w:tc>
        <w:tc>
          <w:tcPr>
            <w:tcW w:w="2835" w:type="dxa"/>
            <w:vAlign w:val="center"/>
          </w:tcPr>
          <w:p>
            <w:pPr>
              <w:jc w:val="both"/>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ascii="宋体" w:hAnsi="宋体" w:eastAsia="宋体" w:cs="宋体"/>
                <w:sz w:val="22"/>
                <w:szCs w:val="22"/>
              </w:rPr>
              <w:t>2</w:t>
            </w:r>
            <w:r>
              <w:rPr>
                <w:rFonts w:hint="eastAsia" w:ascii="宋体" w:hAnsi="宋体" w:eastAsia="宋体" w:cs="宋体"/>
                <w:sz w:val="22"/>
                <w:szCs w:val="22"/>
              </w:rPr>
              <w:t>、</w:t>
            </w:r>
            <w:r>
              <w:rPr>
                <w:rFonts w:hint="eastAsia" w:ascii="宋体" w:hAnsi="宋体" w:eastAsia="宋体" w:cs="宋体"/>
                <w:sz w:val="22"/>
                <w:szCs w:val="22"/>
                <w:lang w:eastAsia="zh-CN"/>
              </w:rPr>
              <w:t>设备</w:t>
            </w:r>
          </w:p>
        </w:tc>
        <w:tc>
          <w:tcPr>
            <w:tcW w:w="2835" w:type="dxa"/>
            <w:vAlign w:val="center"/>
          </w:tcPr>
          <w:p>
            <w:pPr>
              <w:jc w:val="center"/>
              <w:rPr>
                <w:color w:val="FFFF00"/>
              </w:rPr>
            </w:pPr>
          </w:p>
        </w:tc>
        <w:tc>
          <w:tcPr>
            <w:tcW w:w="2835" w:type="dxa"/>
            <w:vAlign w:val="center"/>
          </w:tcPr>
          <w:p>
            <w:pPr>
              <w:jc w:val="center"/>
              <w:rPr>
                <w:rFonts w:eastAsia="宋体"/>
                <w:color w:val="000000" w:themeColor="text1"/>
                <w:lang w:eastAsia="zh-CN"/>
              </w:rPr>
            </w:pPr>
            <w:r>
              <w:rPr>
                <w:rFonts w:hint="eastAsia" w:eastAsia="宋体"/>
                <w:color w:val="000000" w:themeColor="text1"/>
                <w:lang w:eastAsia="zh-CN"/>
              </w:rPr>
              <w:t>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2835" w:type="dxa"/>
            <w:vAlign w:val="center"/>
          </w:tcPr>
          <w:p>
            <w:pPr>
              <w:jc w:val="center"/>
              <w:rPr>
                <w:color w:val="FFFF00"/>
              </w:rPr>
            </w:pPr>
          </w:p>
        </w:tc>
        <w:tc>
          <w:tcPr>
            <w:tcW w:w="2835" w:type="dxa"/>
            <w:vAlign w:val="center"/>
          </w:tcPr>
          <w:p>
            <w:pPr>
              <w:jc w:val="center"/>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ascii="宋体" w:hAnsi="宋体" w:eastAsia="宋体" w:cs="宋体"/>
                <w:sz w:val="22"/>
                <w:szCs w:val="22"/>
              </w:rPr>
              <w:t>4</w:t>
            </w:r>
            <w:r>
              <w:rPr>
                <w:rFonts w:hint="eastAsia" w:ascii="宋体" w:hAnsi="宋体" w:eastAsia="宋体" w:cs="宋体"/>
                <w:sz w:val="22"/>
                <w:szCs w:val="22"/>
              </w:rPr>
              <w:t>、</w:t>
            </w:r>
            <w:r>
              <w:rPr>
                <w:rFonts w:hint="eastAsia" w:ascii="宋体" w:hAnsi="宋体" w:eastAsia="宋体" w:cs="宋体"/>
                <w:sz w:val="22"/>
                <w:szCs w:val="22"/>
                <w:lang w:eastAsia="zh-CN"/>
              </w:rPr>
              <w:t>图书和档案（本、套）</w:t>
            </w:r>
          </w:p>
        </w:tc>
        <w:tc>
          <w:tcPr>
            <w:tcW w:w="2835" w:type="dxa"/>
            <w:vAlign w:val="center"/>
          </w:tcPr>
          <w:p>
            <w:pPr>
              <w:rPr>
                <w:color w:val="FFFF00"/>
              </w:rPr>
            </w:pPr>
          </w:p>
        </w:tc>
        <w:tc>
          <w:tcPr>
            <w:tcW w:w="2835" w:type="dxa"/>
            <w:vAlign w:val="center"/>
          </w:tcPr>
          <w:p>
            <w:pPr>
              <w:jc w:val="both"/>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color w:val="FFFF00"/>
              </w:rPr>
            </w:pPr>
            <w:r>
              <w:rPr>
                <w:rFonts w:hint="eastAsia" w:ascii="宋体" w:hAnsi="宋体" w:eastAsia="宋体" w:cs="宋体"/>
                <w:sz w:val="22"/>
                <w:szCs w:val="22"/>
                <w:lang w:eastAsia="zh-CN"/>
              </w:rPr>
              <w:t>5、家具和用具（个、套）</w:t>
            </w:r>
          </w:p>
        </w:tc>
        <w:tc>
          <w:tcPr>
            <w:tcW w:w="2835" w:type="dxa"/>
            <w:vAlign w:val="center"/>
          </w:tcPr>
          <w:p>
            <w:pPr>
              <w:rPr>
                <w:color w:val="FFFF00"/>
              </w:rPr>
            </w:pPr>
          </w:p>
        </w:tc>
        <w:tc>
          <w:tcPr>
            <w:tcW w:w="2835" w:type="dxa"/>
            <w:vAlign w:val="center"/>
          </w:tcPr>
          <w:p>
            <w:pPr>
              <w:jc w:val="both"/>
              <w:rPr>
                <w:color w:val="FFFF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rPr>
                <w:color w:val="000000" w:themeColor="text1"/>
              </w:rPr>
            </w:pPr>
            <w:r>
              <w:rPr>
                <w:rFonts w:hint="eastAsia"/>
                <w:color w:val="000000" w:themeColor="text1"/>
              </w:rPr>
              <w:t>6、保障性住房</w:t>
            </w:r>
          </w:p>
        </w:tc>
        <w:tc>
          <w:tcPr>
            <w:tcW w:w="2835" w:type="dxa"/>
            <w:vAlign w:val="center"/>
          </w:tcPr>
          <w:p>
            <w:pPr>
              <w:pStyle w:val="13"/>
              <w:rPr>
                <w:color w:val="000000" w:themeColor="text1"/>
              </w:rPr>
            </w:pPr>
            <w:r>
              <w:rPr>
                <w:rFonts w:hint="eastAsia"/>
                <w:color w:val="000000" w:themeColor="text1"/>
              </w:rPr>
              <w:t>34165.02</w:t>
            </w:r>
          </w:p>
        </w:tc>
        <w:tc>
          <w:tcPr>
            <w:tcW w:w="2835" w:type="dxa"/>
            <w:vAlign w:val="center"/>
          </w:tcPr>
          <w:p>
            <w:pPr>
              <w:pStyle w:val="11"/>
              <w:jc w:val="center"/>
              <w:rPr>
                <w:color w:val="FFFF00"/>
              </w:rPr>
            </w:pPr>
            <w:r>
              <w:rPr>
                <w:rFonts w:hint="eastAsia"/>
                <w:color w:val="000000" w:themeColor="text1"/>
              </w:rPr>
              <w:t>7573.93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4971A"/>
    <w:multiLevelType w:val="singleLevel"/>
    <w:tmpl w:val="C584971A"/>
    <w:lvl w:ilvl="0" w:tentative="0">
      <w:start w:val="1"/>
      <w:numFmt w:val="decimal"/>
      <w:suff w:val="nothing"/>
      <w:lvlText w:val="%1、"/>
      <w:lvlJc w:val="left"/>
    </w:lvl>
  </w:abstractNum>
  <w:abstractNum w:abstractNumId="1">
    <w:nsid w:val="430991A2"/>
    <w:multiLevelType w:val="singleLevel"/>
    <w:tmpl w:val="430991A2"/>
    <w:lvl w:ilvl="0" w:tentative="0">
      <w:start w:val="3"/>
      <w:numFmt w:val="chineseCounting"/>
      <w:suff w:val="nothing"/>
      <w:lvlText w:val="（%1）"/>
      <w:lvlJc w:val="left"/>
      <w:rPr>
        <w:rFonts w:hint="eastAsia"/>
      </w:rPr>
    </w:lvl>
  </w:abstractNum>
  <w:abstractNum w:abstractNumId="2">
    <w:nsid w:val="697CE37E"/>
    <w:multiLevelType w:val="singleLevel"/>
    <w:tmpl w:val="697CE37E"/>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6B47397"/>
    <w:rsid w:val="4A184E1E"/>
    <w:rsid w:val="646660D1"/>
    <w:rsid w:val="7B1678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TotalTime>0</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2026-02-02T10:44:00Z</dcterms:created>
  <dc:creator>Administrator</dc:creator>
  <cp:lastModifiedBy>Perfect</cp:lastModifiedBy>
  <dcterms:modified xsi:type="dcterms:W3CDTF">2026-02-25T09:27:59Z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